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F42" w:rsidRPr="00916694" w:rsidRDefault="00236F42" w:rsidP="00236F42">
      <w:pPr>
        <w:pStyle w:val="Galvene"/>
        <w:jc w:val="center"/>
        <w:rPr>
          <w:rFonts w:ascii="Times New Roman" w:hAnsi="Times New Roman" w:cs="Times New Roman"/>
          <w:sz w:val="24"/>
          <w:szCs w:val="24"/>
        </w:rPr>
      </w:pPr>
      <w:r w:rsidRPr="00916694">
        <w:rPr>
          <w:rFonts w:ascii="Times New Roman" w:hAnsi="Times New Roman" w:cs="Times New Roman"/>
          <w:sz w:val="24"/>
          <w:szCs w:val="24"/>
        </w:rPr>
        <w:t>Sabiedrība ar ierobežotu atbildību</w:t>
      </w:r>
    </w:p>
    <w:p w:rsidR="00236F42" w:rsidRPr="00916694" w:rsidRDefault="00236F42" w:rsidP="00236F42">
      <w:pPr>
        <w:pStyle w:val="Galvene"/>
        <w:jc w:val="center"/>
        <w:rPr>
          <w:rFonts w:ascii="Times New Roman" w:hAnsi="Times New Roman" w:cs="Times New Roman"/>
          <w:sz w:val="24"/>
          <w:szCs w:val="24"/>
        </w:rPr>
      </w:pPr>
      <w:r w:rsidRPr="00916694">
        <w:rPr>
          <w:rFonts w:ascii="Times New Roman" w:hAnsi="Times New Roman" w:cs="Times New Roman"/>
          <w:b/>
          <w:bCs/>
          <w:sz w:val="24"/>
          <w:szCs w:val="24"/>
        </w:rPr>
        <w:t xml:space="preserve">TUKUMA  SLIMNĪCA </w:t>
      </w:r>
    </w:p>
    <w:p w:rsidR="00236F42" w:rsidRPr="00916694" w:rsidRDefault="00236F42" w:rsidP="00916694">
      <w:pPr>
        <w:spacing w:after="0" w:line="240" w:lineRule="auto"/>
        <w:jc w:val="center"/>
        <w:rPr>
          <w:rFonts w:ascii="Times New Roman" w:hAnsi="Times New Roman" w:cs="Times New Roman"/>
          <w:sz w:val="24"/>
          <w:szCs w:val="24"/>
        </w:rPr>
      </w:pPr>
      <w:proofErr w:type="spellStart"/>
      <w:r w:rsidRPr="00916694">
        <w:rPr>
          <w:rFonts w:ascii="Times New Roman" w:hAnsi="Times New Roman" w:cs="Times New Roman"/>
          <w:sz w:val="24"/>
          <w:szCs w:val="24"/>
        </w:rPr>
        <w:t>Nod.maks.reģ</w:t>
      </w:r>
      <w:proofErr w:type="spellEnd"/>
      <w:r w:rsidRPr="00916694">
        <w:rPr>
          <w:rFonts w:ascii="Times New Roman" w:hAnsi="Times New Roman" w:cs="Times New Roman"/>
          <w:sz w:val="24"/>
          <w:szCs w:val="24"/>
        </w:rPr>
        <w:t>. Nr. 40103233177, Raudas ielā 8, Tukums, LV-3101</w:t>
      </w:r>
    </w:p>
    <w:p w:rsidR="00236F42" w:rsidRPr="00916694" w:rsidRDefault="00236F42" w:rsidP="00236F42">
      <w:pPr>
        <w:spacing w:line="240" w:lineRule="auto"/>
        <w:jc w:val="center"/>
        <w:rPr>
          <w:rFonts w:ascii="Times New Roman" w:hAnsi="Times New Roman" w:cs="Times New Roman"/>
          <w:sz w:val="24"/>
          <w:szCs w:val="24"/>
        </w:rPr>
      </w:pPr>
      <w:r w:rsidRPr="00916694">
        <w:rPr>
          <w:rFonts w:ascii="Times New Roman" w:hAnsi="Times New Roman" w:cs="Times New Roman"/>
          <w:sz w:val="24"/>
          <w:szCs w:val="24"/>
        </w:rPr>
        <w:sym w:font="Wingdings" w:char="F077"/>
      </w:r>
      <w:r w:rsidRPr="00916694">
        <w:rPr>
          <w:rFonts w:ascii="Times New Roman" w:hAnsi="Times New Roman" w:cs="Times New Roman"/>
          <w:sz w:val="24"/>
          <w:szCs w:val="24"/>
        </w:rPr>
        <w:t xml:space="preserve"> tālr. 63122210   </w:t>
      </w:r>
      <w:r w:rsidRPr="00916694">
        <w:rPr>
          <w:rFonts w:ascii="Times New Roman" w:hAnsi="Times New Roman" w:cs="Times New Roman"/>
          <w:sz w:val="24"/>
          <w:szCs w:val="24"/>
        </w:rPr>
        <w:sym w:font="Wingdings" w:char="F077"/>
      </w:r>
      <w:r w:rsidRPr="00916694">
        <w:rPr>
          <w:rFonts w:ascii="Times New Roman" w:hAnsi="Times New Roman" w:cs="Times New Roman"/>
          <w:sz w:val="24"/>
          <w:szCs w:val="24"/>
        </w:rPr>
        <w:t xml:space="preserve"> </w:t>
      </w:r>
      <w:smartTag w:uri="schemas-tilde-lv/tildestengine" w:element="veidnes">
        <w:smartTagPr>
          <w:attr w:name="text" w:val="fakss"/>
          <w:attr w:name="baseform" w:val="fakss"/>
          <w:attr w:name="id" w:val="-1"/>
        </w:smartTagPr>
        <w:r w:rsidRPr="00916694">
          <w:rPr>
            <w:rFonts w:ascii="Times New Roman" w:hAnsi="Times New Roman" w:cs="Times New Roman"/>
            <w:sz w:val="24"/>
            <w:szCs w:val="24"/>
          </w:rPr>
          <w:t>fakss</w:t>
        </w:r>
      </w:smartTag>
      <w:r w:rsidRPr="00916694">
        <w:rPr>
          <w:rFonts w:ascii="Times New Roman" w:hAnsi="Times New Roman" w:cs="Times New Roman"/>
          <w:sz w:val="24"/>
          <w:szCs w:val="24"/>
        </w:rPr>
        <w:t xml:space="preserve"> 63181216   </w:t>
      </w:r>
      <w:r w:rsidRPr="00916694">
        <w:rPr>
          <w:rFonts w:ascii="Times New Roman" w:hAnsi="Times New Roman" w:cs="Times New Roman"/>
          <w:sz w:val="24"/>
          <w:szCs w:val="24"/>
        </w:rPr>
        <w:sym w:font="Wingdings" w:char="F077"/>
      </w:r>
      <w:r w:rsidRPr="00916694">
        <w:rPr>
          <w:rFonts w:ascii="Times New Roman" w:hAnsi="Times New Roman" w:cs="Times New Roman"/>
          <w:sz w:val="24"/>
          <w:szCs w:val="24"/>
        </w:rPr>
        <w:t xml:space="preserve"> e-pasts: tukuma.slimnica@apollo.lv</w:t>
      </w:r>
    </w:p>
    <w:p w:rsidR="00236F42" w:rsidRPr="00236F42" w:rsidRDefault="00236F42" w:rsidP="00916694">
      <w:pPr>
        <w:pBdr>
          <w:top w:val="double" w:sz="4" w:space="1" w:color="auto"/>
        </w:pBdr>
        <w:spacing w:after="0" w:line="240" w:lineRule="auto"/>
        <w:rPr>
          <w:rFonts w:ascii="Times New Roman" w:hAnsi="Times New Roman" w:cs="Times New Roman"/>
        </w:rPr>
      </w:pPr>
    </w:p>
    <w:p w:rsidR="00236F42" w:rsidRPr="00236F42" w:rsidRDefault="00236F42" w:rsidP="00236F42">
      <w:pPr>
        <w:spacing w:line="240" w:lineRule="auto"/>
        <w:jc w:val="center"/>
        <w:rPr>
          <w:rFonts w:ascii="Times New Roman" w:hAnsi="Times New Roman" w:cs="Times New Roman"/>
        </w:rPr>
      </w:pPr>
      <w:r w:rsidRPr="00236F42">
        <w:rPr>
          <w:rFonts w:ascii="Times New Roman" w:hAnsi="Times New Roman" w:cs="Times New Roman"/>
        </w:rPr>
        <w:t>Tukumā</w:t>
      </w:r>
    </w:p>
    <w:p w:rsidR="002561A8" w:rsidRPr="007518A5" w:rsidRDefault="002561A8" w:rsidP="007518A5">
      <w:pPr>
        <w:jc w:val="center"/>
        <w:rPr>
          <w:rFonts w:ascii="Times New Roman" w:hAnsi="Times New Roman" w:cs="Times New Roman"/>
          <w:b/>
          <w:sz w:val="24"/>
          <w:szCs w:val="24"/>
        </w:rPr>
      </w:pPr>
      <w:r w:rsidRPr="007518A5">
        <w:rPr>
          <w:rFonts w:ascii="Times New Roman" w:hAnsi="Times New Roman" w:cs="Times New Roman"/>
          <w:b/>
          <w:sz w:val="24"/>
          <w:szCs w:val="24"/>
        </w:rPr>
        <w:t>Atbildes uz</w:t>
      </w:r>
      <w:r w:rsidR="002F0788" w:rsidRPr="007518A5">
        <w:rPr>
          <w:rFonts w:ascii="Times New Roman" w:hAnsi="Times New Roman" w:cs="Times New Roman"/>
          <w:b/>
          <w:sz w:val="24"/>
          <w:szCs w:val="24"/>
        </w:rPr>
        <w:t xml:space="preserve"> Pretendentu uzdotajiem</w:t>
      </w:r>
      <w:r w:rsidRPr="007518A5">
        <w:rPr>
          <w:rFonts w:ascii="Times New Roman" w:hAnsi="Times New Roman" w:cs="Times New Roman"/>
          <w:b/>
          <w:sz w:val="24"/>
          <w:szCs w:val="24"/>
        </w:rPr>
        <w:t xml:space="preserve"> jautājumiem</w:t>
      </w:r>
    </w:p>
    <w:p w:rsidR="002561A8" w:rsidRPr="007518A5" w:rsidRDefault="002561A8" w:rsidP="007518A5">
      <w:pPr>
        <w:jc w:val="both"/>
        <w:rPr>
          <w:rFonts w:ascii="Times New Roman" w:hAnsi="Times New Roman" w:cs="Times New Roman"/>
          <w:b/>
          <w:sz w:val="24"/>
          <w:szCs w:val="24"/>
        </w:rPr>
      </w:pPr>
      <w:r w:rsidRPr="007518A5">
        <w:rPr>
          <w:rFonts w:ascii="Times New Roman" w:hAnsi="Times New Roman" w:cs="Times New Roman"/>
          <w:b/>
          <w:sz w:val="24"/>
          <w:szCs w:val="24"/>
        </w:rPr>
        <w:t>1.jautājums 03.09.2018.</w:t>
      </w:r>
    </w:p>
    <w:p w:rsidR="002561A8" w:rsidRPr="007518A5" w:rsidRDefault="002561A8" w:rsidP="007518A5">
      <w:pPr>
        <w:jc w:val="both"/>
        <w:rPr>
          <w:rFonts w:ascii="Times New Roman" w:hAnsi="Times New Roman" w:cs="Times New Roman"/>
          <w:sz w:val="24"/>
          <w:szCs w:val="24"/>
        </w:rPr>
      </w:pPr>
      <w:r w:rsidRPr="007518A5">
        <w:rPr>
          <w:rFonts w:ascii="Times New Roman" w:hAnsi="Times New Roman" w:cs="Times New Roman"/>
          <w:sz w:val="24"/>
          <w:szCs w:val="24"/>
        </w:rPr>
        <w:t>Vai var iesniegt Iepirkumu komisijai Apliecinājumu par preču transportēšanas, uzglabāšanas un piegādes nosacījumu ievērošanu līdz pasūtītājam atbilstoši ražotāja noteiktajām prasībām un spēkā esošajiem normatīvajiem aktiem un citus Nolikumā prasītos dokumentus, neiesniedzot divpusēji noslēgta starptautiska sadarbības līguma ar kompāniju kopiju un Iepirkumu komisija mūsu piedāvājumu izvērtēs?</w:t>
      </w:r>
    </w:p>
    <w:p w:rsidR="002561A8" w:rsidRPr="007518A5" w:rsidRDefault="002561A8" w:rsidP="007518A5">
      <w:pPr>
        <w:jc w:val="both"/>
        <w:rPr>
          <w:rFonts w:ascii="Times New Roman" w:hAnsi="Times New Roman" w:cs="Times New Roman"/>
          <w:b/>
          <w:i/>
          <w:sz w:val="24"/>
          <w:szCs w:val="24"/>
        </w:rPr>
      </w:pPr>
      <w:r w:rsidRPr="007518A5">
        <w:rPr>
          <w:rFonts w:ascii="Times New Roman" w:hAnsi="Times New Roman" w:cs="Times New Roman"/>
          <w:b/>
          <w:i/>
          <w:sz w:val="24"/>
          <w:szCs w:val="24"/>
        </w:rPr>
        <w:t>1.atbilde 04.09.2018.</w:t>
      </w:r>
    </w:p>
    <w:p w:rsidR="002561A8" w:rsidRPr="007518A5" w:rsidRDefault="002561A8" w:rsidP="007518A5">
      <w:pPr>
        <w:jc w:val="both"/>
        <w:rPr>
          <w:rFonts w:ascii="Times New Roman" w:hAnsi="Times New Roman" w:cs="Times New Roman"/>
          <w:sz w:val="24"/>
          <w:szCs w:val="24"/>
        </w:rPr>
      </w:pPr>
      <w:r w:rsidRPr="007518A5">
        <w:rPr>
          <w:rFonts w:ascii="Times New Roman" w:hAnsi="Times New Roman" w:cs="Times New Roman"/>
          <w:sz w:val="24"/>
          <w:szCs w:val="24"/>
        </w:rPr>
        <w:t xml:space="preserve">Pretendents var iesniegt Apliecinājumu, lai pierādītu, ka piedāvājums atbilst Nolikumā izvirzītajām prasībām un Iepirkumu komisija pieņems un izskatīs iesniegto apliecinājumu. </w:t>
      </w:r>
    </w:p>
    <w:p w:rsidR="002561A8" w:rsidRPr="007518A5" w:rsidRDefault="002561A8" w:rsidP="007518A5">
      <w:pPr>
        <w:pBdr>
          <w:bottom w:val="single" w:sz="4" w:space="1" w:color="auto"/>
        </w:pBdr>
        <w:jc w:val="both"/>
        <w:rPr>
          <w:rFonts w:ascii="Times New Roman" w:hAnsi="Times New Roman" w:cs="Times New Roman"/>
          <w:sz w:val="24"/>
          <w:szCs w:val="24"/>
        </w:rPr>
      </w:pPr>
    </w:p>
    <w:p w:rsidR="002561A8" w:rsidRPr="007518A5" w:rsidRDefault="00701D90" w:rsidP="007518A5">
      <w:pPr>
        <w:jc w:val="both"/>
        <w:rPr>
          <w:rFonts w:ascii="Times New Roman" w:hAnsi="Times New Roman" w:cs="Times New Roman"/>
          <w:b/>
          <w:sz w:val="24"/>
          <w:szCs w:val="24"/>
        </w:rPr>
      </w:pPr>
      <w:r w:rsidRPr="007518A5">
        <w:rPr>
          <w:rFonts w:ascii="Times New Roman" w:hAnsi="Times New Roman" w:cs="Times New Roman"/>
          <w:b/>
          <w:sz w:val="24"/>
          <w:szCs w:val="24"/>
        </w:rPr>
        <w:t>2</w:t>
      </w:r>
      <w:r w:rsidR="002561A8" w:rsidRPr="007518A5">
        <w:rPr>
          <w:rFonts w:ascii="Times New Roman" w:hAnsi="Times New Roman" w:cs="Times New Roman"/>
          <w:b/>
          <w:sz w:val="24"/>
          <w:szCs w:val="24"/>
        </w:rPr>
        <w:t xml:space="preserve">.jautājums </w:t>
      </w:r>
      <w:r w:rsidR="007006DE" w:rsidRPr="007518A5">
        <w:rPr>
          <w:rFonts w:ascii="Times New Roman" w:hAnsi="Times New Roman" w:cs="Times New Roman"/>
          <w:b/>
          <w:sz w:val="24"/>
          <w:szCs w:val="24"/>
        </w:rPr>
        <w:t>07.09.2018.</w:t>
      </w:r>
    </w:p>
    <w:p w:rsidR="007006DE" w:rsidRPr="007006DE" w:rsidRDefault="007006DE" w:rsidP="007518A5">
      <w:pPr>
        <w:spacing w:after="0" w:line="240" w:lineRule="auto"/>
        <w:jc w:val="both"/>
        <w:rPr>
          <w:rFonts w:ascii="Times New Roman" w:eastAsia="Times New Roman" w:hAnsi="Times New Roman" w:cs="Times New Roman"/>
          <w:sz w:val="24"/>
          <w:szCs w:val="24"/>
          <w:lang w:eastAsia="lv-LV"/>
        </w:rPr>
      </w:pPr>
      <w:r w:rsidRPr="007006DE">
        <w:rPr>
          <w:rFonts w:ascii="Times New Roman" w:eastAsia="Times New Roman" w:hAnsi="Times New Roman" w:cs="Times New Roman"/>
          <w:color w:val="000000"/>
          <w:sz w:val="24"/>
          <w:szCs w:val="24"/>
          <w:lang w:eastAsia="lv-LV"/>
        </w:rPr>
        <w:t>Kādu t</w:t>
      </w:r>
      <w:r w:rsidR="00701D90" w:rsidRPr="007518A5">
        <w:rPr>
          <w:rFonts w:ascii="Times New Roman" w:eastAsia="Times New Roman" w:hAnsi="Times New Roman" w:cs="Times New Roman"/>
          <w:color w:val="000000"/>
          <w:sz w:val="24"/>
          <w:szCs w:val="24"/>
          <w:lang w:eastAsia="lv-LV"/>
        </w:rPr>
        <w:t>ū</w:t>
      </w:r>
      <w:r w:rsidRPr="007006DE">
        <w:rPr>
          <w:rFonts w:ascii="Times New Roman" w:eastAsia="Times New Roman" w:hAnsi="Times New Roman" w:cs="Times New Roman"/>
          <w:color w:val="000000"/>
          <w:sz w:val="24"/>
          <w:szCs w:val="24"/>
          <w:lang w:eastAsia="lv-LV"/>
        </w:rPr>
        <w:t xml:space="preserve">bas svaru </w:t>
      </w:r>
      <w:r w:rsidR="00701D90" w:rsidRPr="007518A5">
        <w:rPr>
          <w:rFonts w:ascii="Times New Roman" w:eastAsia="Times New Roman" w:hAnsi="Times New Roman" w:cs="Times New Roman"/>
          <w:color w:val="000000"/>
          <w:sz w:val="24"/>
          <w:szCs w:val="24"/>
          <w:lang w:eastAsia="lv-LV"/>
        </w:rPr>
        <w:t>piedāvāt?</w:t>
      </w:r>
      <w:r w:rsidRPr="007006DE">
        <w:rPr>
          <w:rFonts w:ascii="Times New Roman" w:eastAsia="Times New Roman" w:hAnsi="Times New Roman" w:cs="Times New Roman"/>
          <w:color w:val="000000"/>
          <w:sz w:val="24"/>
          <w:szCs w:val="24"/>
          <w:lang w:eastAsia="lv-LV"/>
        </w:rPr>
        <w:t xml:space="preserve"> </w:t>
      </w:r>
      <w:proofErr w:type="spellStart"/>
      <w:r w:rsidRPr="007006DE">
        <w:rPr>
          <w:rFonts w:ascii="Times New Roman" w:eastAsia="Times New Roman" w:hAnsi="Times New Roman" w:cs="Times New Roman"/>
          <w:color w:val="000000"/>
          <w:sz w:val="24"/>
          <w:szCs w:val="24"/>
          <w:lang w:eastAsia="lv-LV"/>
        </w:rPr>
        <w:t>Heparina</w:t>
      </w:r>
      <w:proofErr w:type="spellEnd"/>
      <w:r w:rsidRPr="007006DE">
        <w:rPr>
          <w:rFonts w:ascii="Times New Roman" w:eastAsia="Times New Roman" w:hAnsi="Times New Roman" w:cs="Times New Roman"/>
          <w:color w:val="000000"/>
          <w:sz w:val="24"/>
          <w:szCs w:val="24"/>
          <w:lang w:eastAsia="lv-LV"/>
        </w:rPr>
        <w:t xml:space="preserve"> </w:t>
      </w:r>
      <w:proofErr w:type="spellStart"/>
      <w:r w:rsidRPr="007006DE">
        <w:rPr>
          <w:rFonts w:ascii="Times New Roman" w:eastAsia="Times New Roman" w:hAnsi="Times New Roman" w:cs="Times New Roman"/>
          <w:color w:val="000000"/>
          <w:sz w:val="24"/>
          <w:szCs w:val="24"/>
          <w:lang w:eastAsia="lv-LV"/>
        </w:rPr>
        <w:t>gelam</w:t>
      </w:r>
      <w:proofErr w:type="spellEnd"/>
      <w:r w:rsidRPr="007006DE">
        <w:rPr>
          <w:rFonts w:ascii="Times New Roman" w:eastAsia="Times New Roman" w:hAnsi="Times New Roman" w:cs="Times New Roman"/>
          <w:color w:val="000000"/>
          <w:sz w:val="24"/>
          <w:szCs w:val="24"/>
          <w:lang w:eastAsia="lv-LV"/>
        </w:rPr>
        <w:t xml:space="preserve"> ir divi varianti 100g un 50g. </w:t>
      </w:r>
      <w:r w:rsidRPr="007006DE">
        <w:rPr>
          <w:rFonts w:ascii="Times New Roman" w:eastAsia="Times New Roman" w:hAnsi="Times New Roman" w:cs="Times New Roman"/>
          <w:color w:val="000000"/>
          <w:sz w:val="24"/>
          <w:szCs w:val="24"/>
          <w:lang w:eastAsia="lv-LV"/>
        </w:rPr>
        <w:br/>
      </w:r>
    </w:p>
    <w:tbl>
      <w:tblPr>
        <w:tblW w:w="7439" w:type="dxa"/>
        <w:tblCellMar>
          <w:top w:w="15" w:type="dxa"/>
          <w:left w:w="15" w:type="dxa"/>
          <w:bottom w:w="15" w:type="dxa"/>
          <w:right w:w="15" w:type="dxa"/>
        </w:tblCellMar>
        <w:tblLook w:val="04A0" w:firstRow="1" w:lastRow="0" w:firstColumn="1" w:lastColumn="0" w:noHBand="0" w:noVBand="1"/>
      </w:tblPr>
      <w:tblGrid>
        <w:gridCol w:w="1084"/>
        <w:gridCol w:w="1082"/>
        <w:gridCol w:w="3239"/>
        <w:gridCol w:w="660"/>
        <w:gridCol w:w="407"/>
        <w:gridCol w:w="967"/>
      </w:tblGrid>
      <w:tr w:rsidR="007006DE" w:rsidRPr="007006DE" w:rsidTr="007518A5">
        <w:trPr>
          <w:trHeight w:val="592"/>
        </w:trPr>
        <w:tc>
          <w:tcPr>
            <w:tcW w:w="1106" w:type="dxa"/>
            <w:tcBorders>
              <w:top w:val="nil"/>
              <w:left w:val="nil"/>
              <w:bottom w:val="nil"/>
              <w:right w:val="single" w:sz="2" w:space="0" w:color="000000"/>
            </w:tcBorders>
            <w:shd w:val="clear" w:color="auto" w:fill="auto"/>
            <w:tcMar>
              <w:top w:w="0" w:type="dxa"/>
              <w:left w:w="30" w:type="dxa"/>
              <w:bottom w:w="0" w:type="dxa"/>
              <w:right w:w="30" w:type="dxa"/>
            </w:tcMar>
            <w:hideMark/>
          </w:tcPr>
          <w:p w:rsidR="007006DE" w:rsidRPr="007006DE" w:rsidRDefault="007006DE" w:rsidP="007518A5">
            <w:pPr>
              <w:spacing w:after="0" w:line="240" w:lineRule="auto"/>
              <w:jc w:val="both"/>
              <w:rPr>
                <w:rFonts w:ascii="Times New Roman" w:eastAsia="Times New Roman" w:hAnsi="Times New Roman" w:cs="Times New Roman"/>
                <w:color w:val="000000"/>
                <w:sz w:val="24"/>
                <w:szCs w:val="24"/>
                <w:lang w:eastAsia="lv-LV"/>
              </w:rPr>
            </w:pPr>
            <w:r w:rsidRPr="007006DE">
              <w:rPr>
                <w:rFonts w:ascii="Times New Roman" w:eastAsia="Times New Roman" w:hAnsi="Times New Roman" w:cs="Times New Roman"/>
                <w:color w:val="000000"/>
                <w:sz w:val="24"/>
                <w:szCs w:val="24"/>
                <w:lang w:eastAsia="lv-LV"/>
              </w:rPr>
              <w:t>23</w:t>
            </w:r>
          </w:p>
        </w:tc>
        <w:tc>
          <w:tcPr>
            <w:tcW w:w="1090" w:type="dxa"/>
            <w:tcBorders>
              <w:top w:val="nil"/>
              <w:left w:val="single" w:sz="2" w:space="0" w:color="000000"/>
              <w:bottom w:val="nil"/>
              <w:right w:val="single" w:sz="2" w:space="0" w:color="000000"/>
            </w:tcBorders>
            <w:shd w:val="clear" w:color="auto" w:fill="auto"/>
            <w:tcMar>
              <w:top w:w="0" w:type="dxa"/>
              <w:left w:w="30" w:type="dxa"/>
              <w:bottom w:w="0" w:type="dxa"/>
              <w:right w:w="30" w:type="dxa"/>
            </w:tcMar>
            <w:hideMark/>
          </w:tcPr>
          <w:p w:rsidR="007006DE" w:rsidRPr="007006DE" w:rsidRDefault="007006DE" w:rsidP="007518A5">
            <w:pPr>
              <w:spacing w:after="0" w:line="240" w:lineRule="auto"/>
              <w:jc w:val="both"/>
              <w:rPr>
                <w:rFonts w:ascii="Times New Roman" w:eastAsia="Times New Roman" w:hAnsi="Times New Roman" w:cs="Times New Roman"/>
                <w:color w:val="000000"/>
                <w:sz w:val="24"/>
                <w:szCs w:val="24"/>
                <w:lang w:eastAsia="lv-LV"/>
              </w:rPr>
            </w:pPr>
            <w:r w:rsidRPr="007006DE">
              <w:rPr>
                <w:rFonts w:ascii="Times New Roman" w:eastAsia="Times New Roman" w:hAnsi="Times New Roman" w:cs="Times New Roman"/>
                <w:color w:val="000000"/>
                <w:sz w:val="24"/>
                <w:szCs w:val="24"/>
                <w:lang w:eastAsia="lv-LV"/>
              </w:rPr>
              <w:t>C05BA</w:t>
            </w:r>
          </w:p>
        </w:tc>
        <w:tc>
          <w:tcPr>
            <w:tcW w:w="3296" w:type="dxa"/>
            <w:tcBorders>
              <w:top w:val="nil"/>
              <w:left w:val="single" w:sz="2" w:space="0" w:color="000000"/>
              <w:bottom w:val="nil"/>
              <w:right w:val="single" w:sz="2" w:space="0" w:color="000000"/>
            </w:tcBorders>
            <w:shd w:val="clear" w:color="auto" w:fill="auto"/>
            <w:tcMar>
              <w:top w:w="0" w:type="dxa"/>
              <w:left w:w="30" w:type="dxa"/>
              <w:bottom w:w="0" w:type="dxa"/>
              <w:right w:w="30" w:type="dxa"/>
            </w:tcMar>
            <w:hideMark/>
          </w:tcPr>
          <w:p w:rsidR="007006DE" w:rsidRPr="007006DE" w:rsidRDefault="007006DE" w:rsidP="007518A5">
            <w:pPr>
              <w:spacing w:after="0" w:line="240" w:lineRule="auto"/>
              <w:jc w:val="both"/>
              <w:rPr>
                <w:rFonts w:ascii="Times New Roman" w:eastAsia="Times New Roman" w:hAnsi="Times New Roman" w:cs="Times New Roman"/>
                <w:color w:val="000000"/>
                <w:sz w:val="24"/>
                <w:szCs w:val="24"/>
                <w:lang w:eastAsia="lv-LV"/>
              </w:rPr>
            </w:pPr>
            <w:proofErr w:type="spellStart"/>
            <w:r w:rsidRPr="007006DE">
              <w:rPr>
                <w:rFonts w:ascii="Times New Roman" w:eastAsia="Times New Roman" w:hAnsi="Times New Roman" w:cs="Times New Roman"/>
                <w:color w:val="000000"/>
                <w:sz w:val="24"/>
                <w:szCs w:val="24"/>
                <w:lang w:eastAsia="lv-LV"/>
              </w:rPr>
              <w:t>Heparins</w:t>
            </w:r>
            <w:proofErr w:type="spellEnd"/>
            <w:r w:rsidRPr="007006DE">
              <w:rPr>
                <w:rFonts w:ascii="Times New Roman" w:eastAsia="Times New Roman" w:hAnsi="Times New Roman" w:cs="Times New Roman"/>
                <w:color w:val="000000"/>
                <w:sz w:val="24"/>
                <w:szCs w:val="24"/>
                <w:lang w:eastAsia="lv-LV"/>
              </w:rPr>
              <w:t xml:space="preserve"> </w:t>
            </w:r>
            <w:proofErr w:type="spellStart"/>
            <w:r w:rsidRPr="007006DE">
              <w:rPr>
                <w:rFonts w:ascii="Times New Roman" w:eastAsia="Times New Roman" w:hAnsi="Times New Roman" w:cs="Times New Roman"/>
                <w:color w:val="000000"/>
                <w:sz w:val="24"/>
                <w:szCs w:val="24"/>
                <w:lang w:eastAsia="lv-LV"/>
              </w:rPr>
              <w:t>or</w:t>
            </w:r>
            <w:proofErr w:type="spellEnd"/>
            <w:r w:rsidRPr="007006DE">
              <w:rPr>
                <w:rFonts w:ascii="Times New Roman" w:eastAsia="Times New Roman" w:hAnsi="Times New Roman" w:cs="Times New Roman"/>
                <w:color w:val="000000"/>
                <w:sz w:val="24"/>
                <w:szCs w:val="24"/>
                <w:lang w:eastAsia="lv-LV"/>
              </w:rPr>
              <w:t xml:space="preserve"> </w:t>
            </w:r>
            <w:proofErr w:type="spellStart"/>
            <w:r w:rsidRPr="007006DE">
              <w:rPr>
                <w:rFonts w:ascii="Times New Roman" w:eastAsia="Times New Roman" w:hAnsi="Times New Roman" w:cs="Times New Roman"/>
                <w:color w:val="000000"/>
                <w:sz w:val="24"/>
                <w:szCs w:val="24"/>
                <w:lang w:eastAsia="lv-LV"/>
              </w:rPr>
              <w:t>heparinoids</w:t>
            </w:r>
            <w:proofErr w:type="spellEnd"/>
            <w:r w:rsidRPr="007006DE">
              <w:rPr>
                <w:rFonts w:ascii="Times New Roman" w:eastAsia="Times New Roman" w:hAnsi="Times New Roman" w:cs="Times New Roman"/>
                <w:color w:val="000000"/>
                <w:sz w:val="24"/>
                <w:szCs w:val="24"/>
                <w:lang w:eastAsia="lv-LV"/>
              </w:rPr>
              <w:t xml:space="preserve"> </w:t>
            </w:r>
            <w:proofErr w:type="spellStart"/>
            <w:r w:rsidRPr="007006DE">
              <w:rPr>
                <w:rFonts w:ascii="Times New Roman" w:eastAsia="Times New Roman" w:hAnsi="Times New Roman" w:cs="Times New Roman"/>
                <w:color w:val="000000"/>
                <w:sz w:val="24"/>
                <w:szCs w:val="24"/>
                <w:lang w:eastAsia="lv-LV"/>
              </w:rPr>
              <w:t>for</w:t>
            </w:r>
            <w:proofErr w:type="spellEnd"/>
            <w:r w:rsidRPr="007006DE">
              <w:rPr>
                <w:rFonts w:ascii="Times New Roman" w:eastAsia="Times New Roman" w:hAnsi="Times New Roman" w:cs="Times New Roman"/>
                <w:color w:val="000000"/>
                <w:sz w:val="24"/>
                <w:szCs w:val="24"/>
                <w:lang w:eastAsia="lv-LV"/>
              </w:rPr>
              <w:t xml:space="preserve"> </w:t>
            </w:r>
            <w:proofErr w:type="spellStart"/>
            <w:r w:rsidRPr="007006DE">
              <w:rPr>
                <w:rFonts w:ascii="Times New Roman" w:eastAsia="Times New Roman" w:hAnsi="Times New Roman" w:cs="Times New Roman"/>
                <w:color w:val="000000"/>
                <w:sz w:val="24"/>
                <w:szCs w:val="24"/>
                <w:lang w:eastAsia="lv-LV"/>
              </w:rPr>
              <w:t>topical</w:t>
            </w:r>
            <w:proofErr w:type="spellEnd"/>
            <w:r w:rsidRPr="007006DE">
              <w:rPr>
                <w:rFonts w:ascii="Times New Roman" w:eastAsia="Times New Roman" w:hAnsi="Times New Roman" w:cs="Times New Roman"/>
                <w:color w:val="000000"/>
                <w:sz w:val="24"/>
                <w:szCs w:val="24"/>
                <w:lang w:eastAsia="lv-LV"/>
              </w:rPr>
              <w:t xml:space="preserve"> </w:t>
            </w:r>
            <w:proofErr w:type="spellStart"/>
            <w:r w:rsidRPr="007006DE">
              <w:rPr>
                <w:rFonts w:ascii="Times New Roman" w:eastAsia="Times New Roman" w:hAnsi="Times New Roman" w:cs="Times New Roman"/>
                <w:color w:val="000000"/>
                <w:sz w:val="24"/>
                <w:szCs w:val="24"/>
                <w:lang w:eastAsia="lv-LV"/>
              </w:rPr>
              <w:t>use</w:t>
            </w:r>
            <w:proofErr w:type="spellEnd"/>
            <w:r w:rsidRPr="007006DE">
              <w:rPr>
                <w:rFonts w:ascii="Times New Roman" w:eastAsia="Times New Roman" w:hAnsi="Times New Roman" w:cs="Times New Roman"/>
                <w:color w:val="000000"/>
                <w:sz w:val="24"/>
                <w:szCs w:val="24"/>
                <w:lang w:eastAsia="lv-LV"/>
              </w:rPr>
              <w:t xml:space="preserve"> </w:t>
            </w:r>
          </w:p>
        </w:tc>
        <w:tc>
          <w:tcPr>
            <w:tcW w:w="642" w:type="dxa"/>
            <w:tcBorders>
              <w:top w:val="nil"/>
              <w:left w:val="single" w:sz="2" w:space="0" w:color="000000"/>
              <w:bottom w:val="nil"/>
              <w:right w:val="single" w:sz="2" w:space="0" w:color="000000"/>
            </w:tcBorders>
            <w:shd w:val="clear" w:color="auto" w:fill="auto"/>
            <w:tcMar>
              <w:top w:w="0" w:type="dxa"/>
              <w:left w:w="30" w:type="dxa"/>
              <w:bottom w:w="0" w:type="dxa"/>
              <w:right w:w="30" w:type="dxa"/>
            </w:tcMar>
            <w:hideMark/>
          </w:tcPr>
          <w:p w:rsidR="007006DE" w:rsidRPr="007006DE" w:rsidRDefault="007006DE" w:rsidP="007518A5">
            <w:pPr>
              <w:spacing w:after="0" w:line="240" w:lineRule="auto"/>
              <w:jc w:val="both"/>
              <w:rPr>
                <w:rFonts w:ascii="Times New Roman" w:eastAsia="Times New Roman" w:hAnsi="Times New Roman" w:cs="Times New Roman"/>
                <w:color w:val="000000"/>
                <w:sz w:val="24"/>
                <w:szCs w:val="24"/>
                <w:lang w:eastAsia="lv-LV"/>
              </w:rPr>
            </w:pPr>
            <w:r w:rsidRPr="007006DE">
              <w:rPr>
                <w:rFonts w:ascii="Times New Roman" w:eastAsia="Times New Roman" w:hAnsi="Times New Roman" w:cs="Times New Roman"/>
                <w:color w:val="000000"/>
                <w:sz w:val="24"/>
                <w:szCs w:val="24"/>
                <w:lang w:eastAsia="lv-LV"/>
              </w:rPr>
              <w:t>GĒLS</w:t>
            </w:r>
          </w:p>
        </w:tc>
        <w:tc>
          <w:tcPr>
            <w:tcW w:w="408" w:type="dxa"/>
            <w:tcBorders>
              <w:top w:val="nil"/>
              <w:left w:val="single" w:sz="2" w:space="0" w:color="000000"/>
              <w:bottom w:val="nil"/>
              <w:right w:val="single" w:sz="2" w:space="0" w:color="000000"/>
            </w:tcBorders>
            <w:shd w:val="clear" w:color="auto" w:fill="auto"/>
            <w:tcMar>
              <w:top w:w="0" w:type="dxa"/>
              <w:left w:w="30" w:type="dxa"/>
              <w:bottom w:w="0" w:type="dxa"/>
              <w:right w:w="30" w:type="dxa"/>
            </w:tcMar>
            <w:hideMark/>
          </w:tcPr>
          <w:p w:rsidR="007006DE" w:rsidRPr="007006DE" w:rsidRDefault="007006DE" w:rsidP="007518A5">
            <w:pPr>
              <w:spacing w:after="0" w:line="240" w:lineRule="auto"/>
              <w:jc w:val="both"/>
              <w:rPr>
                <w:rFonts w:ascii="Times New Roman" w:eastAsia="Times New Roman" w:hAnsi="Times New Roman" w:cs="Times New Roman"/>
                <w:color w:val="000000"/>
                <w:sz w:val="24"/>
                <w:szCs w:val="24"/>
                <w:lang w:eastAsia="lv-LV"/>
              </w:rPr>
            </w:pPr>
            <w:r w:rsidRPr="007006DE">
              <w:rPr>
                <w:rFonts w:ascii="Times New Roman" w:eastAsia="Times New Roman" w:hAnsi="Times New Roman" w:cs="Times New Roman"/>
                <w:color w:val="000000"/>
                <w:sz w:val="24"/>
                <w:szCs w:val="24"/>
                <w:lang w:eastAsia="lv-LV"/>
              </w:rPr>
              <w:t>1%</w:t>
            </w:r>
          </w:p>
        </w:tc>
        <w:tc>
          <w:tcPr>
            <w:tcW w:w="897" w:type="dxa"/>
            <w:tcBorders>
              <w:top w:val="nil"/>
              <w:left w:val="single" w:sz="2" w:space="0" w:color="000000"/>
              <w:bottom w:val="nil"/>
              <w:right w:val="nil"/>
            </w:tcBorders>
            <w:shd w:val="clear" w:color="auto" w:fill="auto"/>
            <w:tcMar>
              <w:top w:w="0" w:type="dxa"/>
              <w:left w:w="30" w:type="dxa"/>
              <w:bottom w:w="0" w:type="dxa"/>
              <w:right w:w="30" w:type="dxa"/>
            </w:tcMar>
            <w:hideMark/>
          </w:tcPr>
          <w:p w:rsidR="007006DE" w:rsidRPr="007006DE" w:rsidRDefault="007006DE" w:rsidP="007518A5">
            <w:pPr>
              <w:spacing w:after="0" w:line="240" w:lineRule="auto"/>
              <w:jc w:val="both"/>
              <w:rPr>
                <w:rFonts w:ascii="Times New Roman" w:eastAsia="Times New Roman" w:hAnsi="Times New Roman" w:cs="Times New Roman"/>
                <w:color w:val="000000"/>
                <w:sz w:val="24"/>
                <w:szCs w:val="24"/>
                <w:lang w:eastAsia="lv-LV"/>
              </w:rPr>
            </w:pPr>
            <w:r w:rsidRPr="007006DE">
              <w:rPr>
                <w:rFonts w:ascii="Times New Roman" w:eastAsia="Times New Roman" w:hAnsi="Times New Roman" w:cs="Times New Roman"/>
                <w:color w:val="000000"/>
                <w:sz w:val="24"/>
                <w:szCs w:val="24"/>
                <w:lang w:eastAsia="lv-LV"/>
              </w:rPr>
              <w:t>TŪBIŅA</w:t>
            </w:r>
          </w:p>
        </w:tc>
      </w:tr>
    </w:tbl>
    <w:p w:rsidR="00701D90" w:rsidRPr="007518A5" w:rsidRDefault="00701D90" w:rsidP="007518A5">
      <w:pPr>
        <w:jc w:val="both"/>
        <w:rPr>
          <w:rFonts w:ascii="Times New Roman" w:eastAsia="Times New Roman" w:hAnsi="Times New Roman" w:cs="Times New Roman"/>
          <w:color w:val="000000"/>
          <w:sz w:val="24"/>
          <w:szCs w:val="24"/>
          <w:lang w:eastAsia="lv-LV"/>
        </w:rPr>
      </w:pPr>
    </w:p>
    <w:p w:rsidR="00701D90" w:rsidRPr="007518A5" w:rsidRDefault="00701D90" w:rsidP="007518A5">
      <w:pPr>
        <w:jc w:val="both"/>
        <w:rPr>
          <w:rFonts w:ascii="Times New Roman" w:eastAsia="Times New Roman" w:hAnsi="Times New Roman" w:cs="Times New Roman"/>
          <w:b/>
          <w:i/>
          <w:color w:val="000000"/>
          <w:sz w:val="24"/>
          <w:szCs w:val="24"/>
          <w:lang w:eastAsia="lv-LV"/>
        </w:rPr>
      </w:pPr>
      <w:r w:rsidRPr="007518A5">
        <w:rPr>
          <w:rFonts w:ascii="Times New Roman" w:eastAsia="Times New Roman" w:hAnsi="Times New Roman" w:cs="Times New Roman"/>
          <w:b/>
          <w:i/>
          <w:color w:val="000000"/>
          <w:sz w:val="24"/>
          <w:szCs w:val="24"/>
          <w:lang w:eastAsia="lv-LV"/>
        </w:rPr>
        <w:t>2.atbilde 17.09.2018.</w:t>
      </w:r>
    </w:p>
    <w:p w:rsidR="002F0788" w:rsidRPr="007518A5" w:rsidRDefault="00701D90" w:rsidP="007518A5">
      <w:pPr>
        <w:pBdr>
          <w:bottom w:val="single" w:sz="4" w:space="1" w:color="auto"/>
        </w:pBdr>
        <w:rPr>
          <w:rFonts w:ascii="Times New Roman" w:eastAsia="Times New Roman" w:hAnsi="Times New Roman" w:cs="Times New Roman"/>
          <w:color w:val="000000"/>
          <w:sz w:val="24"/>
          <w:szCs w:val="24"/>
          <w:lang w:eastAsia="lv-LV"/>
        </w:rPr>
      </w:pPr>
      <w:r w:rsidRPr="007518A5">
        <w:rPr>
          <w:rFonts w:ascii="Times New Roman" w:eastAsia="Times New Roman" w:hAnsi="Times New Roman" w:cs="Times New Roman"/>
          <w:color w:val="000000"/>
          <w:sz w:val="24"/>
          <w:szCs w:val="24"/>
          <w:lang w:eastAsia="lv-LV"/>
        </w:rPr>
        <w:t>Piedāvājums iesniedzams par tūbiņu 50g</w:t>
      </w:r>
      <w:r w:rsidR="007006DE" w:rsidRPr="007518A5">
        <w:rPr>
          <w:rFonts w:ascii="Times New Roman" w:eastAsia="Times New Roman" w:hAnsi="Times New Roman" w:cs="Times New Roman"/>
          <w:color w:val="000000"/>
          <w:sz w:val="24"/>
          <w:szCs w:val="24"/>
          <w:lang w:eastAsia="lv-LV"/>
        </w:rPr>
        <w:br/>
      </w:r>
      <w:r w:rsidR="007006DE" w:rsidRPr="007518A5">
        <w:rPr>
          <w:rFonts w:ascii="Times New Roman" w:eastAsia="Times New Roman" w:hAnsi="Times New Roman" w:cs="Times New Roman"/>
          <w:color w:val="000000"/>
          <w:sz w:val="24"/>
          <w:szCs w:val="24"/>
          <w:lang w:eastAsia="lv-LV"/>
        </w:rPr>
        <w:br/>
      </w:r>
    </w:p>
    <w:p w:rsidR="00701D90" w:rsidRPr="007518A5" w:rsidRDefault="00701D90" w:rsidP="007518A5">
      <w:pPr>
        <w:jc w:val="both"/>
        <w:rPr>
          <w:rFonts w:ascii="Times New Roman" w:eastAsia="Times New Roman" w:hAnsi="Times New Roman" w:cs="Times New Roman"/>
          <w:b/>
          <w:color w:val="000000"/>
          <w:sz w:val="24"/>
          <w:szCs w:val="24"/>
          <w:lang w:eastAsia="lv-LV"/>
        </w:rPr>
      </w:pPr>
      <w:r w:rsidRPr="007518A5">
        <w:rPr>
          <w:rFonts w:ascii="Times New Roman" w:eastAsia="Times New Roman" w:hAnsi="Times New Roman" w:cs="Times New Roman"/>
          <w:b/>
          <w:color w:val="000000"/>
          <w:sz w:val="24"/>
          <w:szCs w:val="24"/>
          <w:lang w:eastAsia="lv-LV"/>
        </w:rPr>
        <w:t>3.jautājums 07.09.2018.</w:t>
      </w:r>
    </w:p>
    <w:p w:rsidR="00701D90" w:rsidRPr="007518A5" w:rsidRDefault="007006DE" w:rsidP="007518A5">
      <w:pPr>
        <w:jc w:val="both"/>
        <w:rPr>
          <w:rFonts w:ascii="Times New Roman" w:eastAsia="Times New Roman" w:hAnsi="Times New Roman" w:cs="Times New Roman"/>
          <w:color w:val="000000"/>
          <w:sz w:val="24"/>
          <w:szCs w:val="24"/>
          <w:lang w:eastAsia="lv-LV"/>
        </w:rPr>
      </w:pPr>
      <w:r w:rsidRPr="007518A5">
        <w:rPr>
          <w:rFonts w:ascii="Times New Roman" w:eastAsia="Times New Roman" w:hAnsi="Times New Roman" w:cs="Times New Roman"/>
          <w:color w:val="000000"/>
          <w:sz w:val="24"/>
          <w:szCs w:val="24"/>
          <w:lang w:eastAsia="lv-LV"/>
        </w:rPr>
        <w:t xml:space="preserve">Lūdzu, līgumā projektā atļaut vismaz 1 reizi 1.5 gadā veikt cenu korekcijas. </w:t>
      </w:r>
    </w:p>
    <w:p w:rsidR="007006DE" w:rsidRPr="007518A5" w:rsidRDefault="00701D90" w:rsidP="007518A5">
      <w:pPr>
        <w:rPr>
          <w:rFonts w:ascii="Times New Roman" w:hAnsi="Times New Roman" w:cs="Times New Roman"/>
          <w:sz w:val="24"/>
          <w:szCs w:val="24"/>
        </w:rPr>
      </w:pPr>
      <w:r w:rsidRPr="007518A5">
        <w:rPr>
          <w:rFonts w:ascii="Times New Roman" w:eastAsia="Times New Roman" w:hAnsi="Times New Roman" w:cs="Times New Roman"/>
          <w:b/>
          <w:i/>
          <w:color w:val="000000"/>
          <w:sz w:val="24"/>
          <w:szCs w:val="24"/>
          <w:lang w:eastAsia="lv-LV"/>
        </w:rPr>
        <w:t>3.atbilde 17.09.2018.</w:t>
      </w:r>
      <w:r w:rsidR="007006DE" w:rsidRPr="007518A5">
        <w:rPr>
          <w:rFonts w:ascii="Times New Roman" w:eastAsia="Times New Roman" w:hAnsi="Times New Roman" w:cs="Times New Roman"/>
          <w:b/>
          <w:i/>
          <w:color w:val="000000"/>
          <w:sz w:val="24"/>
          <w:szCs w:val="24"/>
          <w:lang w:eastAsia="lv-LV"/>
        </w:rPr>
        <w:br/>
      </w:r>
      <w:r w:rsidRPr="007518A5">
        <w:rPr>
          <w:rFonts w:ascii="Times New Roman" w:hAnsi="Times New Roman" w:cs="Times New Roman"/>
          <w:sz w:val="24"/>
          <w:szCs w:val="24"/>
        </w:rPr>
        <w:t>Pasūtītājs neplāno veikt šādas izmaiņas līguma projektā.</w:t>
      </w:r>
    </w:p>
    <w:p w:rsidR="002F0788" w:rsidRPr="007518A5" w:rsidRDefault="002F0788" w:rsidP="007518A5">
      <w:pPr>
        <w:pBdr>
          <w:bottom w:val="single" w:sz="4" w:space="1" w:color="auto"/>
        </w:pBdr>
        <w:jc w:val="both"/>
        <w:rPr>
          <w:rFonts w:ascii="Times New Roman" w:hAnsi="Times New Roman" w:cs="Times New Roman"/>
          <w:sz w:val="24"/>
          <w:szCs w:val="24"/>
        </w:rPr>
      </w:pPr>
    </w:p>
    <w:p w:rsidR="002F0788" w:rsidRPr="007518A5" w:rsidRDefault="002F0788" w:rsidP="007518A5">
      <w:pPr>
        <w:jc w:val="both"/>
        <w:rPr>
          <w:rFonts w:ascii="Times New Roman" w:hAnsi="Times New Roman" w:cs="Times New Roman"/>
          <w:b/>
          <w:sz w:val="24"/>
          <w:szCs w:val="24"/>
        </w:rPr>
      </w:pPr>
      <w:r w:rsidRPr="007518A5">
        <w:rPr>
          <w:rFonts w:ascii="Times New Roman" w:hAnsi="Times New Roman" w:cs="Times New Roman"/>
          <w:b/>
          <w:sz w:val="24"/>
          <w:szCs w:val="24"/>
        </w:rPr>
        <w:t xml:space="preserve">4.jautājums 11.09.2018. </w:t>
      </w:r>
    </w:p>
    <w:p w:rsidR="002F0788" w:rsidRPr="002F0788" w:rsidRDefault="002F0788" w:rsidP="007518A5">
      <w:pPr>
        <w:spacing w:after="0" w:line="240" w:lineRule="auto"/>
        <w:rPr>
          <w:rFonts w:ascii="Times New Roman" w:eastAsia="Times New Roman" w:hAnsi="Times New Roman" w:cs="Times New Roman"/>
          <w:sz w:val="24"/>
          <w:szCs w:val="24"/>
          <w:lang w:eastAsia="lv-LV"/>
        </w:rPr>
      </w:pPr>
      <w:r w:rsidRPr="007518A5">
        <w:rPr>
          <w:rFonts w:ascii="Times New Roman" w:eastAsia="Times New Roman" w:hAnsi="Times New Roman" w:cs="Times New Roman"/>
          <w:color w:val="000000"/>
          <w:sz w:val="24"/>
          <w:szCs w:val="24"/>
          <w:lang w:eastAsia="lv-LV"/>
        </w:rPr>
        <w:t>Z</w:t>
      </w:r>
      <w:r w:rsidRPr="002F0788">
        <w:rPr>
          <w:rFonts w:ascii="Times New Roman" w:eastAsia="Times New Roman" w:hAnsi="Times New Roman" w:cs="Times New Roman"/>
          <w:color w:val="000000"/>
          <w:sz w:val="24"/>
          <w:szCs w:val="24"/>
          <w:lang w:eastAsia="lv-LV"/>
        </w:rPr>
        <w:t xml:space="preserve">emāk minētā pozīcija kādu laiku nav pieejama un nav zināms, kad tā būs pieejama. Lūdzu, izsvītrot 6. pozīciju no 48.daļas. </w:t>
      </w:r>
      <w:r w:rsidRPr="002F0788">
        <w:rPr>
          <w:rFonts w:ascii="Times New Roman" w:eastAsia="Times New Roman" w:hAnsi="Times New Roman" w:cs="Times New Roman"/>
          <w:color w:val="000000"/>
          <w:sz w:val="24"/>
          <w:szCs w:val="24"/>
          <w:lang w:eastAsia="lv-LV"/>
        </w:rPr>
        <w:br/>
      </w:r>
    </w:p>
    <w:tbl>
      <w:tblPr>
        <w:tblW w:w="6360" w:type="dxa"/>
        <w:tblCellMar>
          <w:top w:w="15" w:type="dxa"/>
          <w:left w:w="15" w:type="dxa"/>
          <w:bottom w:w="15" w:type="dxa"/>
          <w:right w:w="15" w:type="dxa"/>
        </w:tblCellMar>
        <w:tblLook w:val="04A0" w:firstRow="1" w:lastRow="0" w:firstColumn="1" w:lastColumn="0" w:noHBand="0" w:noVBand="1"/>
      </w:tblPr>
      <w:tblGrid>
        <w:gridCol w:w="1063"/>
        <w:gridCol w:w="5297"/>
      </w:tblGrid>
      <w:tr w:rsidR="002F0788" w:rsidRPr="002F0788" w:rsidTr="002F0788">
        <w:trPr>
          <w:trHeight w:val="300"/>
        </w:trPr>
        <w:tc>
          <w:tcPr>
            <w:tcW w:w="1035" w:type="dxa"/>
            <w:tcBorders>
              <w:top w:val="single" w:sz="2" w:space="0" w:color="000000"/>
              <w:left w:val="single" w:sz="2" w:space="0" w:color="000000"/>
              <w:bottom w:val="single" w:sz="2" w:space="0" w:color="000000"/>
              <w:right w:val="single" w:sz="2" w:space="0" w:color="000000"/>
            </w:tcBorders>
            <w:shd w:val="clear" w:color="auto" w:fill="CCFFCC"/>
            <w:tcMar>
              <w:top w:w="0" w:type="dxa"/>
              <w:left w:w="30" w:type="dxa"/>
              <w:bottom w:w="0" w:type="dxa"/>
              <w:right w:w="30" w:type="dxa"/>
            </w:tcMar>
            <w:hideMark/>
          </w:tcPr>
          <w:p w:rsidR="002F0788" w:rsidRPr="002F0788" w:rsidRDefault="002F0788" w:rsidP="007518A5">
            <w:pPr>
              <w:spacing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b/>
                <w:bCs/>
                <w:color w:val="000000"/>
                <w:sz w:val="24"/>
                <w:szCs w:val="24"/>
                <w:lang w:eastAsia="lv-LV"/>
              </w:rPr>
              <w:t>48. daļa</w:t>
            </w:r>
          </w:p>
        </w:tc>
        <w:tc>
          <w:tcPr>
            <w:tcW w:w="5160" w:type="dxa"/>
            <w:tcBorders>
              <w:top w:val="single" w:sz="2" w:space="0" w:color="000000"/>
              <w:left w:val="single" w:sz="2" w:space="0" w:color="000000"/>
              <w:bottom w:val="single" w:sz="2" w:space="0" w:color="000000"/>
              <w:right w:val="single" w:sz="2" w:space="0" w:color="000000"/>
            </w:tcBorders>
            <w:shd w:val="clear" w:color="auto" w:fill="CCFFCC"/>
            <w:tcMar>
              <w:top w:w="0" w:type="dxa"/>
              <w:left w:w="30" w:type="dxa"/>
              <w:bottom w:w="0" w:type="dxa"/>
              <w:right w:w="30" w:type="dxa"/>
            </w:tcMar>
            <w:hideMark/>
          </w:tcPr>
          <w:p w:rsidR="002F0788" w:rsidRPr="002F0788" w:rsidRDefault="002F0788" w:rsidP="007518A5">
            <w:pPr>
              <w:spacing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b/>
                <w:bCs/>
                <w:color w:val="000000"/>
                <w:sz w:val="24"/>
                <w:szCs w:val="24"/>
                <w:lang w:eastAsia="lv-LV"/>
              </w:rPr>
              <w:t> MEDIKAMENTI II 33622100-7</w:t>
            </w:r>
          </w:p>
        </w:tc>
      </w:tr>
    </w:tbl>
    <w:p w:rsidR="002F0788" w:rsidRPr="002F0788" w:rsidRDefault="002F0788" w:rsidP="007518A5">
      <w:pPr>
        <w:spacing w:after="0" w:line="240" w:lineRule="auto"/>
        <w:jc w:val="both"/>
        <w:rPr>
          <w:rFonts w:ascii="Times New Roman" w:eastAsia="Times New Roman" w:hAnsi="Times New Roman" w:cs="Times New Roman"/>
          <w:sz w:val="24"/>
          <w:szCs w:val="24"/>
          <w:lang w:eastAsia="lv-LV"/>
        </w:rPr>
      </w:pPr>
    </w:p>
    <w:tbl>
      <w:tblPr>
        <w:tblW w:w="8489" w:type="dxa"/>
        <w:tblCellMar>
          <w:top w:w="15" w:type="dxa"/>
          <w:left w:w="15" w:type="dxa"/>
          <w:bottom w:w="15" w:type="dxa"/>
          <w:right w:w="15" w:type="dxa"/>
        </w:tblCellMar>
        <w:tblLook w:val="04A0" w:firstRow="1" w:lastRow="0" w:firstColumn="1" w:lastColumn="0" w:noHBand="0" w:noVBand="1"/>
      </w:tblPr>
      <w:tblGrid>
        <w:gridCol w:w="859"/>
        <w:gridCol w:w="1078"/>
        <w:gridCol w:w="1744"/>
        <w:gridCol w:w="834"/>
        <w:gridCol w:w="1680"/>
        <w:gridCol w:w="1380"/>
        <w:gridCol w:w="914"/>
      </w:tblGrid>
      <w:tr w:rsidR="007518A5" w:rsidRPr="002F0788" w:rsidTr="007518A5">
        <w:trPr>
          <w:trHeight w:val="300"/>
        </w:trPr>
        <w:tc>
          <w:tcPr>
            <w:tcW w:w="1067" w:type="dxa"/>
            <w:tcBorders>
              <w:top w:val="nil"/>
              <w:left w:val="nil"/>
              <w:bottom w:val="nil"/>
              <w:right w:val="single" w:sz="2" w:space="0" w:color="000000"/>
            </w:tcBorders>
            <w:shd w:val="clear" w:color="auto" w:fill="auto"/>
            <w:tcMar>
              <w:top w:w="0" w:type="dxa"/>
              <w:left w:w="30" w:type="dxa"/>
              <w:bottom w:w="0" w:type="dxa"/>
              <w:right w:w="30" w:type="dxa"/>
            </w:tcMar>
            <w:hideMark/>
          </w:tcPr>
          <w:p w:rsidR="002F0788" w:rsidRPr="002F0788" w:rsidRDefault="002F0788" w:rsidP="007518A5">
            <w:pPr>
              <w:spacing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6</w:t>
            </w:r>
          </w:p>
        </w:tc>
        <w:tc>
          <w:tcPr>
            <w:tcW w:w="1092" w:type="dxa"/>
            <w:tcBorders>
              <w:top w:val="nil"/>
              <w:left w:val="single" w:sz="2" w:space="0" w:color="000000"/>
              <w:bottom w:val="nil"/>
              <w:right w:val="single" w:sz="2" w:space="0" w:color="000000"/>
            </w:tcBorders>
            <w:shd w:val="clear" w:color="auto" w:fill="auto"/>
            <w:tcMar>
              <w:top w:w="0" w:type="dxa"/>
              <w:left w:w="30" w:type="dxa"/>
              <w:bottom w:w="0" w:type="dxa"/>
              <w:right w:w="30" w:type="dxa"/>
            </w:tcMar>
            <w:hideMark/>
          </w:tcPr>
          <w:p w:rsidR="002F0788" w:rsidRPr="002F0788" w:rsidRDefault="002F0788" w:rsidP="007518A5">
            <w:pPr>
              <w:spacing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C01CA07</w:t>
            </w:r>
          </w:p>
        </w:tc>
        <w:tc>
          <w:tcPr>
            <w:tcW w:w="1810" w:type="dxa"/>
            <w:tcBorders>
              <w:top w:val="nil"/>
              <w:left w:val="single" w:sz="2" w:space="0" w:color="000000"/>
              <w:bottom w:val="nil"/>
              <w:right w:val="single" w:sz="2" w:space="0" w:color="000000"/>
            </w:tcBorders>
            <w:shd w:val="clear" w:color="auto" w:fill="auto"/>
            <w:tcMar>
              <w:top w:w="0" w:type="dxa"/>
              <w:left w:w="30" w:type="dxa"/>
              <w:bottom w:w="0" w:type="dxa"/>
              <w:right w:w="30" w:type="dxa"/>
            </w:tcMar>
            <w:hideMark/>
          </w:tcPr>
          <w:p w:rsidR="002F0788" w:rsidRPr="002F0788" w:rsidRDefault="002F0788" w:rsidP="007518A5">
            <w:pPr>
              <w:spacing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 xml:space="preserve">DOBUTAMIN </w:t>
            </w:r>
          </w:p>
        </w:tc>
        <w:tc>
          <w:tcPr>
            <w:tcW w:w="184" w:type="dxa"/>
            <w:tcBorders>
              <w:top w:val="nil"/>
              <w:left w:val="single" w:sz="2" w:space="0" w:color="000000"/>
              <w:bottom w:val="nil"/>
              <w:right w:val="single" w:sz="2" w:space="0" w:color="000000"/>
            </w:tcBorders>
            <w:shd w:val="clear" w:color="auto" w:fill="auto"/>
            <w:tcMar>
              <w:top w:w="0" w:type="dxa"/>
              <w:left w:w="30" w:type="dxa"/>
              <w:bottom w:w="0" w:type="dxa"/>
              <w:right w:w="30" w:type="dxa"/>
            </w:tcMar>
            <w:hideMark/>
          </w:tcPr>
          <w:p w:rsidR="002F0788" w:rsidRPr="002F0788" w:rsidRDefault="002F0788" w:rsidP="007518A5">
            <w:pPr>
              <w:spacing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INJ.ŠĶ.</w:t>
            </w:r>
          </w:p>
        </w:tc>
        <w:tc>
          <w:tcPr>
            <w:tcW w:w="1798" w:type="dxa"/>
            <w:tcBorders>
              <w:top w:val="nil"/>
              <w:left w:val="single" w:sz="2" w:space="0" w:color="000000"/>
              <w:bottom w:val="nil"/>
              <w:right w:val="single" w:sz="2" w:space="0" w:color="000000"/>
            </w:tcBorders>
            <w:shd w:val="clear" w:color="auto" w:fill="auto"/>
            <w:tcMar>
              <w:top w:w="0" w:type="dxa"/>
              <w:left w:w="30" w:type="dxa"/>
              <w:bottom w:w="0" w:type="dxa"/>
              <w:right w:w="30" w:type="dxa"/>
            </w:tcMar>
            <w:hideMark/>
          </w:tcPr>
          <w:p w:rsidR="002F0788" w:rsidRPr="002F0788" w:rsidRDefault="002F0788" w:rsidP="007518A5">
            <w:pPr>
              <w:spacing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12,5MG/ML</w:t>
            </w:r>
          </w:p>
        </w:tc>
        <w:tc>
          <w:tcPr>
            <w:tcW w:w="1473" w:type="dxa"/>
            <w:tcBorders>
              <w:top w:val="nil"/>
              <w:left w:val="single" w:sz="2" w:space="0" w:color="000000"/>
              <w:bottom w:val="nil"/>
              <w:right w:val="single" w:sz="2" w:space="0" w:color="000000"/>
            </w:tcBorders>
            <w:shd w:val="clear" w:color="auto" w:fill="auto"/>
            <w:tcMar>
              <w:top w:w="0" w:type="dxa"/>
              <w:left w:w="30" w:type="dxa"/>
              <w:bottom w:w="0" w:type="dxa"/>
              <w:right w:w="30" w:type="dxa"/>
            </w:tcMar>
            <w:hideMark/>
          </w:tcPr>
          <w:p w:rsidR="002F0788" w:rsidRPr="002F0788" w:rsidRDefault="002F0788" w:rsidP="007518A5">
            <w:pPr>
              <w:spacing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AMPULA</w:t>
            </w:r>
          </w:p>
        </w:tc>
        <w:tc>
          <w:tcPr>
            <w:tcW w:w="1065" w:type="dxa"/>
            <w:tcBorders>
              <w:top w:val="nil"/>
              <w:left w:val="single" w:sz="2" w:space="0" w:color="000000"/>
              <w:bottom w:val="nil"/>
              <w:right w:val="nil"/>
            </w:tcBorders>
            <w:shd w:val="clear" w:color="auto" w:fill="auto"/>
            <w:tcMar>
              <w:top w:w="0" w:type="dxa"/>
              <w:left w:w="30" w:type="dxa"/>
              <w:bottom w:w="0" w:type="dxa"/>
              <w:right w:w="30" w:type="dxa"/>
            </w:tcMar>
            <w:hideMark/>
          </w:tcPr>
          <w:p w:rsidR="002F0788" w:rsidRPr="002F0788" w:rsidRDefault="002F0788" w:rsidP="007518A5">
            <w:pPr>
              <w:spacing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300</w:t>
            </w:r>
          </w:p>
        </w:tc>
      </w:tr>
    </w:tbl>
    <w:p w:rsidR="00916694" w:rsidRDefault="00916694" w:rsidP="007518A5">
      <w:pPr>
        <w:jc w:val="both"/>
        <w:rPr>
          <w:rFonts w:ascii="Times New Roman" w:hAnsi="Times New Roman" w:cs="Times New Roman"/>
          <w:b/>
          <w:i/>
          <w:sz w:val="24"/>
          <w:szCs w:val="24"/>
        </w:rPr>
      </w:pPr>
    </w:p>
    <w:p w:rsidR="002F0788" w:rsidRPr="007518A5" w:rsidRDefault="002F0788" w:rsidP="007518A5">
      <w:pPr>
        <w:jc w:val="both"/>
        <w:rPr>
          <w:rFonts w:ascii="Times New Roman" w:hAnsi="Times New Roman" w:cs="Times New Roman"/>
          <w:b/>
          <w:i/>
          <w:sz w:val="24"/>
          <w:szCs w:val="24"/>
        </w:rPr>
      </w:pPr>
      <w:r w:rsidRPr="007518A5">
        <w:rPr>
          <w:rFonts w:ascii="Times New Roman" w:hAnsi="Times New Roman" w:cs="Times New Roman"/>
          <w:b/>
          <w:i/>
          <w:sz w:val="24"/>
          <w:szCs w:val="24"/>
        </w:rPr>
        <w:t>4.atbilde 17.09.2018.</w:t>
      </w:r>
    </w:p>
    <w:p w:rsidR="00701D90" w:rsidRPr="007518A5" w:rsidRDefault="002F0788" w:rsidP="007518A5">
      <w:pPr>
        <w:pBdr>
          <w:bottom w:val="single" w:sz="4" w:space="1" w:color="auto"/>
        </w:pBdr>
        <w:jc w:val="both"/>
        <w:rPr>
          <w:rFonts w:ascii="Times New Roman" w:hAnsi="Times New Roman" w:cs="Times New Roman"/>
          <w:sz w:val="24"/>
          <w:szCs w:val="24"/>
        </w:rPr>
      </w:pPr>
      <w:r w:rsidRPr="007518A5">
        <w:rPr>
          <w:rFonts w:ascii="Times New Roman" w:hAnsi="Times New Roman" w:cs="Times New Roman"/>
          <w:sz w:val="24"/>
          <w:szCs w:val="24"/>
        </w:rPr>
        <w:t xml:space="preserve">Aicinām Pretendentus šo sadaļu aizpildīt </w:t>
      </w:r>
      <w:r w:rsidR="00916694">
        <w:rPr>
          <w:rFonts w:ascii="Times New Roman" w:hAnsi="Times New Roman" w:cs="Times New Roman"/>
          <w:sz w:val="24"/>
          <w:szCs w:val="24"/>
        </w:rPr>
        <w:t xml:space="preserve">norādot tajā </w:t>
      </w:r>
      <w:r w:rsidRPr="007518A5">
        <w:rPr>
          <w:rFonts w:ascii="Times New Roman" w:hAnsi="Times New Roman" w:cs="Times New Roman"/>
          <w:sz w:val="24"/>
          <w:szCs w:val="24"/>
        </w:rPr>
        <w:t>(0,00</w:t>
      </w:r>
      <w:r w:rsidR="00916694">
        <w:rPr>
          <w:rFonts w:ascii="Times New Roman" w:hAnsi="Times New Roman" w:cs="Times New Roman"/>
          <w:sz w:val="24"/>
          <w:szCs w:val="24"/>
        </w:rPr>
        <w:t xml:space="preserve"> un/vai “-”</w:t>
      </w:r>
      <w:r w:rsidRPr="007518A5">
        <w:rPr>
          <w:rFonts w:ascii="Times New Roman" w:hAnsi="Times New Roman" w:cs="Times New Roman"/>
          <w:sz w:val="24"/>
          <w:szCs w:val="24"/>
        </w:rPr>
        <w:t xml:space="preserve">), sadaļā komentāri norādot </w:t>
      </w:r>
      <w:r w:rsidR="007518A5">
        <w:rPr>
          <w:rFonts w:ascii="Times New Roman" w:hAnsi="Times New Roman" w:cs="Times New Roman"/>
          <w:sz w:val="24"/>
          <w:szCs w:val="24"/>
        </w:rPr>
        <w:t xml:space="preserve">šo </w:t>
      </w:r>
      <w:r w:rsidRPr="007518A5">
        <w:rPr>
          <w:rFonts w:ascii="Times New Roman" w:hAnsi="Times New Roman" w:cs="Times New Roman"/>
          <w:sz w:val="24"/>
          <w:szCs w:val="24"/>
        </w:rPr>
        <w:t xml:space="preserve">informāciju. Tā kā neviens no Pretendentiem šo sadaļu nevarēs piedāvāt piedāvājumi būs salīdzināmi, nevērtējot šo </w:t>
      </w:r>
      <w:r w:rsidR="00916694">
        <w:rPr>
          <w:rFonts w:ascii="Times New Roman" w:hAnsi="Times New Roman" w:cs="Times New Roman"/>
          <w:sz w:val="24"/>
          <w:szCs w:val="24"/>
        </w:rPr>
        <w:t>pozīciju</w:t>
      </w:r>
      <w:r w:rsidRPr="007518A5">
        <w:rPr>
          <w:rFonts w:ascii="Times New Roman" w:hAnsi="Times New Roman" w:cs="Times New Roman"/>
          <w:sz w:val="24"/>
          <w:szCs w:val="24"/>
        </w:rPr>
        <w:t>.</w:t>
      </w:r>
    </w:p>
    <w:p w:rsidR="002F0788" w:rsidRPr="007518A5" w:rsidRDefault="002F0788" w:rsidP="007518A5">
      <w:pPr>
        <w:jc w:val="both"/>
        <w:rPr>
          <w:rFonts w:ascii="Times New Roman" w:hAnsi="Times New Roman" w:cs="Times New Roman"/>
          <w:sz w:val="24"/>
          <w:szCs w:val="24"/>
        </w:rPr>
      </w:pPr>
    </w:p>
    <w:p w:rsidR="002F0788" w:rsidRPr="007518A5" w:rsidRDefault="002F0788" w:rsidP="007518A5">
      <w:pPr>
        <w:jc w:val="both"/>
        <w:rPr>
          <w:rFonts w:ascii="Times New Roman" w:hAnsi="Times New Roman" w:cs="Times New Roman"/>
          <w:b/>
          <w:sz w:val="24"/>
          <w:szCs w:val="24"/>
        </w:rPr>
      </w:pPr>
      <w:r w:rsidRPr="007518A5">
        <w:rPr>
          <w:rFonts w:ascii="Times New Roman" w:hAnsi="Times New Roman" w:cs="Times New Roman"/>
          <w:b/>
          <w:sz w:val="24"/>
          <w:szCs w:val="24"/>
        </w:rPr>
        <w:t>5.jautājums 12.09.2018.</w:t>
      </w:r>
    </w:p>
    <w:p w:rsidR="002F0788" w:rsidRPr="007518A5" w:rsidRDefault="002F0788" w:rsidP="007518A5">
      <w:pPr>
        <w:spacing w:before="195" w:after="195"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Saskaņā ar Nolikuma p.2.1.3. iepirkums ir sadalīts daļās</w:t>
      </w:r>
      <w:r w:rsidRPr="007518A5">
        <w:rPr>
          <w:rFonts w:ascii="Times New Roman" w:eastAsia="Times New Roman" w:hAnsi="Times New Roman" w:cs="Times New Roman"/>
          <w:color w:val="000000"/>
          <w:sz w:val="24"/>
          <w:szCs w:val="24"/>
          <w:lang w:eastAsia="lv-LV"/>
        </w:rPr>
        <w:t>, v</w:t>
      </w:r>
      <w:r w:rsidRPr="002F0788">
        <w:rPr>
          <w:rFonts w:ascii="Times New Roman" w:eastAsia="Times New Roman" w:hAnsi="Times New Roman" w:cs="Times New Roman"/>
          <w:color w:val="000000"/>
          <w:sz w:val="24"/>
          <w:szCs w:val="24"/>
          <w:lang w:eastAsia="lv-LV"/>
        </w:rPr>
        <w:t>ai Pretendentiem jāpied</w:t>
      </w:r>
      <w:r w:rsidRPr="007518A5">
        <w:rPr>
          <w:rFonts w:ascii="Times New Roman" w:eastAsia="Times New Roman" w:hAnsi="Times New Roman" w:cs="Times New Roman"/>
          <w:color w:val="000000"/>
          <w:sz w:val="24"/>
          <w:szCs w:val="24"/>
          <w:lang w:eastAsia="lv-LV"/>
        </w:rPr>
        <w:t>ā</w:t>
      </w:r>
      <w:r w:rsidRPr="002F0788">
        <w:rPr>
          <w:rFonts w:ascii="Times New Roman" w:eastAsia="Times New Roman" w:hAnsi="Times New Roman" w:cs="Times New Roman"/>
          <w:color w:val="000000"/>
          <w:sz w:val="24"/>
          <w:szCs w:val="24"/>
          <w:lang w:eastAsia="lv-LV"/>
        </w:rPr>
        <w:t>v</w:t>
      </w:r>
      <w:r w:rsidRPr="007518A5">
        <w:rPr>
          <w:rFonts w:ascii="Times New Roman" w:eastAsia="Times New Roman" w:hAnsi="Times New Roman" w:cs="Times New Roman"/>
          <w:color w:val="000000"/>
          <w:sz w:val="24"/>
          <w:szCs w:val="24"/>
          <w:lang w:eastAsia="lv-LV"/>
        </w:rPr>
        <w:t>ā</w:t>
      </w:r>
      <w:r w:rsidRPr="002F0788">
        <w:rPr>
          <w:rFonts w:ascii="Times New Roman" w:eastAsia="Times New Roman" w:hAnsi="Times New Roman" w:cs="Times New Roman"/>
          <w:color w:val="000000"/>
          <w:sz w:val="24"/>
          <w:szCs w:val="24"/>
          <w:lang w:eastAsia="lv-LV"/>
        </w:rPr>
        <w:t xml:space="preserve"> pilnīgi visi medikamenti (apakšdaļas), kuri ietilpst katrā atsevišķā daļā ?</w:t>
      </w:r>
    </w:p>
    <w:p w:rsidR="002F0788" w:rsidRPr="007518A5" w:rsidRDefault="002F0788" w:rsidP="007518A5">
      <w:pPr>
        <w:spacing w:before="195" w:after="195" w:line="240" w:lineRule="auto"/>
        <w:jc w:val="both"/>
        <w:rPr>
          <w:rFonts w:ascii="Times New Roman" w:eastAsia="Times New Roman" w:hAnsi="Times New Roman" w:cs="Times New Roman"/>
          <w:b/>
          <w:i/>
          <w:color w:val="000000"/>
          <w:sz w:val="24"/>
          <w:szCs w:val="24"/>
          <w:lang w:eastAsia="lv-LV"/>
        </w:rPr>
      </w:pPr>
      <w:r w:rsidRPr="007518A5">
        <w:rPr>
          <w:rFonts w:ascii="Times New Roman" w:eastAsia="Times New Roman" w:hAnsi="Times New Roman" w:cs="Times New Roman"/>
          <w:b/>
          <w:i/>
          <w:color w:val="000000"/>
          <w:sz w:val="24"/>
          <w:szCs w:val="24"/>
          <w:lang w:eastAsia="lv-LV"/>
        </w:rPr>
        <w:t>5.atbilde 17.09.2018.</w:t>
      </w:r>
    </w:p>
    <w:p w:rsidR="002F0788" w:rsidRPr="002F0788" w:rsidRDefault="002F0788" w:rsidP="007518A5">
      <w:pPr>
        <w:pBdr>
          <w:bottom w:val="single" w:sz="4" w:space="1" w:color="auto"/>
        </w:pBdr>
        <w:spacing w:before="195" w:after="195" w:line="240" w:lineRule="auto"/>
        <w:jc w:val="both"/>
        <w:rPr>
          <w:rFonts w:ascii="Times New Roman" w:eastAsia="Times New Roman" w:hAnsi="Times New Roman" w:cs="Times New Roman"/>
          <w:color w:val="000000"/>
          <w:sz w:val="24"/>
          <w:szCs w:val="24"/>
          <w:lang w:eastAsia="lv-LV"/>
        </w:rPr>
      </w:pPr>
      <w:r w:rsidRPr="007518A5">
        <w:rPr>
          <w:rFonts w:ascii="Times New Roman" w:eastAsia="Times New Roman" w:hAnsi="Times New Roman" w:cs="Times New Roman"/>
          <w:color w:val="000000"/>
          <w:sz w:val="24"/>
          <w:szCs w:val="24"/>
          <w:lang w:eastAsia="lv-LV"/>
        </w:rPr>
        <w:t>Pretendents iesniedz piedāvājumu par visām iepirkuma konkrētās daļas pozīcijām.</w:t>
      </w:r>
    </w:p>
    <w:p w:rsidR="002F0788" w:rsidRPr="007518A5" w:rsidRDefault="002F0788" w:rsidP="007518A5">
      <w:pPr>
        <w:spacing w:beforeAutospacing="1" w:after="0" w:line="240" w:lineRule="auto"/>
        <w:jc w:val="both"/>
        <w:rPr>
          <w:rFonts w:ascii="Times New Roman" w:eastAsia="Times New Roman" w:hAnsi="Times New Roman" w:cs="Times New Roman"/>
          <w:b/>
          <w:color w:val="000000"/>
          <w:sz w:val="24"/>
          <w:szCs w:val="24"/>
          <w:lang w:eastAsia="lv-LV"/>
        </w:rPr>
      </w:pPr>
      <w:r w:rsidRPr="007518A5">
        <w:rPr>
          <w:rFonts w:ascii="Times New Roman" w:eastAsia="Times New Roman" w:hAnsi="Times New Roman" w:cs="Times New Roman"/>
          <w:b/>
          <w:color w:val="000000"/>
          <w:sz w:val="24"/>
          <w:szCs w:val="24"/>
          <w:lang w:eastAsia="lv-LV"/>
        </w:rPr>
        <w:t>6.jautājums 12.09.2018.</w:t>
      </w:r>
    </w:p>
    <w:p w:rsidR="002F0788" w:rsidRPr="002F0788" w:rsidRDefault="002F0788" w:rsidP="007518A5">
      <w:pPr>
        <w:spacing w:beforeAutospacing="1"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 xml:space="preserve"> Saskaņā ar Nolikuma p.4.4.1. piedāvājuma izvēles kritērijs ir </w:t>
      </w:r>
      <w:r w:rsidRPr="002F0788">
        <w:rPr>
          <w:rFonts w:ascii="Times New Roman" w:eastAsia="Times New Roman" w:hAnsi="Times New Roman" w:cs="Times New Roman"/>
          <w:b/>
          <w:bCs/>
          <w:color w:val="000000"/>
          <w:sz w:val="24"/>
          <w:szCs w:val="24"/>
          <w:lang w:eastAsia="lv-LV"/>
        </w:rPr>
        <w:t>piedāvājums ar viszemāko cenu</w:t>
      </w:r>
      <w:r w:rsidRPr="002F0788">
        <w:rPr>
          <w:rFonts w:ascii="Times New Roman" w:eastAsia="Times New Roman" w:hAnsi="Times New Roman" w:cs="Times New Roman"/>
          <w:color w:val="000000"/>
          <w:sz w:val="24"/>
          <w:szCs w:val="24"/>
          <w:lang w:eastAsia="lv-LV"/>
        </w:rPr>
        <w:t xml:space="preserve"> katrā iepirkuma daļā. </w:t>
      </w:r>
    </w:p>
    <w:p w:rsidR="002F0788" w:rsidRPr="002F0788" w:rsidRDefault="002F0788" w:rsidP="007518A5">
      <w:pPr>
        <w:spacing w:beforeAutospacing="1" w:after="0" w:line="240" w:lineRule="auto"/>
        <w:jc w:val="both"/>
        <w:rPr>
          <w:rFonts w:ascii="Times New Roman" w:eastAsia="Times New Roman" w:hAnsi="Times New Roman" w:cs="Times New Roman"/>
          <w:color w:val="000000"/>
          <w:sz w:val="24"/>
          <w:szCs w:val="24"/>
          <w:lang w:eastAsia="lv-LV"/>
        </w:rPr>
      </w:pPr>
      <w:r w:rsidRPr="002F0788">
        <w:rPr>
          <w:rFonts w:ascii="Times New Roman" w:eastAsia="Times New Roman" w:hAnsi="Times New Roman" w:cs="Times New Roman"/>
          <w:color w:val="000000"/>
          <w:sz w:val="24"/>
          <w:szCs w:val="24"/>
          <w:lang w:eastAsia="lv-LV"/>
        </w:rPr>
        <w:t>Vai ar to ir jāsaprot – zemākā piedāvāta līgumcena par daļu vai cena par vienību ?</w:t>
      </w:r>
    </w:p>
    <w:p w:rsidR="002F0788" w:rsidRPr="007518A5" w:rsidRDefault="002F0788" w:rsidP="007518A5">
      <w:pPr>
        <w:jc w:val="both"/>
        <w:rPr>
          <w:rFonts w:ascii="Times New Roman" w:hAnsi="Times New Roman" w:cs="Times New Roman"/>
          <w:sz w:val="24"/>
          <w:szCs w:val="24"/>
        </w:rPr>
      </w:pPr>
    </w:p>
    <w:p w:rsidR="007518A5" w:rsidRPr="007518A5" w:rsidRDefault="007518A5" w:rsidP="007518A5">
      <w:pPr>
        <w:jc w:val="both"/>
        <w:rPr>
          <w:rFonts w:ascii="Times New Roman" w:hAnsi="Times New Roman" w:cs="Times New Roman"/>
          <w:b/>
          <w:i/>
          <w:sz w:val="24"/>
          <w:szCs w:val="24"/>
        </w:rPr>
      </w:pPr>
      <w:r w:rsidRPr="007518A5">
        <w:rPr>
          <w:rFonts w:ascii="Times New Roman" w:hAnsi="Times New Roman" w:cs="Times New Roman"/>
          <w:b/>
          <w:i/>
          <w:sz w:val="24"/>
          <w:szCs w:val="24"/>
        </w:rPr>
        <w:t>6.atbilde 17.09.2018.</w:t>
      </w:r>
    </w:p>
    <w:p w:rsidR="007518A5" w:rsidRPr="007518A5" w:rsidRDefault="007518A5" w:rsidP="007518A5">
      <w:pPr>
        <w:pBdr>
          <w:bottom w:val="single" w:sz="4" w:space="1" w:color="auto"/>
        </w:pBdr>
        <w:spacing w:beforeAutospacing="1" w:after="0" w:line="240" w:lineRule="auto"/>
        <w:jc w:val="both"/>
        <w:rPr>
          <w:rFonts w:ascii="Times New Roman" w:eastAsia="Times New Roman" w:hAnsi="Times New Roman" w:cs="Times New Roman"/>
          <w:color w:val="000000"/>
          <w:sz w:val="24"/>
          <w:szCs w:val="24"/>
          <w:lang w:eastAsia="lv-LV"/>
        </w:rPr>
      </w:pPr>
      <w:r w:rsidRPr="007518A5">
        <w:rPr>
          <w:rFonts w:ascii="Times New Roman" w:eastAsia="Times New Roman" w:hAnsi="Times New Roman" w:cs="Times New Roman"/>
          <w:bCs/>
          <w:color w:val="000000"/>
          <w:sz w:val="24"/>
          <w:szCs w:val="24"/>
          <w:lang w:eastAsia="lv-LV"/>
        </w:rPr>
        <w:t>Z</w:t>
      </w:r>
      <w:r w:rsidRPr="002F0788">
        <w:rPr>
          <w:rFonts w:ascii="Times New Roman" w:eastAsia="Times New Roman" w:hAnsi="Times New Roman" w:cs="Times New Roman"/>
          <w:color w:val="000000"/>
          <w:sz w:val="24"/>
          <w:szCs w:val="24"/>
          <w:lang w:eastAsia="lv-LV"/>
        </w:rPr>
        <w:t xml:space="preserve">emākā piedāvāta līgumcena par </w:t>
      </w:r>
      <w:r w:rsidRPr="007518A5">
        <w:rPr>
          <w:rFonts w:ascii="Times New Roman" w:eastAsia="Times New Roman" w:hAnsi="Times New Roman" w:cs="Times New Roman"/>
          <w:color w:val="000000"/>
          <w:sz w:val="24"/>
          <w:szCs w:val="24"/>
          <w:lang w:eastAsia="lv-LV"/>
        </w:rPr>
        <w:t xml:space="preserve">visu iepirkuma </w:t>
      </w:r>
      <w:r w:rsidRPr="002F0788">
        <w:rPr>
          <w:rFonts w:ascii="Times New Roman" w:eastAsia="Times New Roman" w:hAnsi="Times New Roman" w:cs="Times New Roman"/>
          <w:color w:val="000000"/>
          <w:sz w:val="24"/>
          <w:szCs w:val="24"/>
          <w:lang w:eastAsia="lv-LV"/>
        </w:rPr>
        <w:t>daļu</w:t>
      </w:r>
      <w:r w:rsidRPr="007518A5">
        <w:rPr>
          <w:rFonts w:ascii="Times New Roman" w:eastAsia="Times New Roman" w:hAnsi="Times New Roman" w:cs="Times New Roman"/>
          <w:color w:val="000000"/>
          <w:sz w:val="24"/>
          <w:szCs w:val="24"/>
          <w:lang w:eastAsia="lv-LV"/>
        </w:rPr>
        <w:t>.</w:t>
      </w:r>
    </w:p>
    <w:p w:rsidR="007518A5" w:rsidRDefault="007518A5" w:rsidP="007518A5">
      <w:pPr>
        <w:jc w:val="both"/>
        <w:rPr>
          <w:rFonts w:ascii="Times New Roman" w:eastAsia="Times New Roman" w:hAnsi="Times New Roman" w:cs="Times New Roman"/>
          <w:sz w:val="24"/>
          <w:szCs w:val="24"/>
          <w:lang w:eastAsia="lv-LV"/>
        </w:rPr>
      </w:pPr>
    </w:p>
    <w:tbl>
      <w:tblPr>
        <w:tblW w:w="86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61"/>
        <w:gridCol w:w="2129"/>
        <w:gridCol w:w="1501"/>
        <w:gridCol w:w="2268"/>
      </w:tblGrid>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Komisijas priekšsēdētājs:</w:t>
            </w:r>
          </w:p>
        </w:tc>
        <w:tc>
          <w:tcPr>
            <w:tcW w:w="2129"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Dzintra Rabkeviča</w:t>
            </w:r>
          </w:p>
        </w:tc>
        <w:tc>
          <w:tcPr>
            <w:tcW w:w="1501"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c>
          <w:tcPr>
            <w:tcW w:w="2268"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r>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Komisijas locekļi:</w:t>
            </w:r>
          </w:p>
        </w:tc>
        <w:tc>
          <w:tcPr>
            <w:tcW w:w="2129" w:type="dxa"/>
            <w:tcBorders>
              <w:top w:val="nil"/>
              <w:left w:val="nil"/>
              <w:bottom w:val="single" w:sz="4" w:space="0" w:color="auto"/>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 xml:space="preserve">Andris </w:t>
            </w:r>
            <w:proofErr w:type="spellStart"/>
            <w:r w:rsidRPr="00916694">
              <w:rPr>
                <w:rFonts w:ascii="Times New Roman" w:hAnsi="Times New Roman" w:cs="Times New Roman"/>
                <w:sz w:val="24"/>
                <w:szCs w:val="24"/>
              </w:rPr>
              <w:t>Aleksīns</w:t>
            </w:r>
            <w:proofErr w:type="spellEnd"/>
          </w:p>
        </w:tc>
        <w:tc>
          <w:tcPr>
            <w:tcW w:w="1501" w:type="dxa"/>
            <w:tcBorders>
              <w:top w:val="single" w:sz="4" w:space="0" w:color="auto"/>
              <w:left w:val="nil"/>
              <w:bottom w:val="single" w:sz="4" w:space="0" w:color="auto"/>
              <w:right w:val="nil"/>
            </w:tcBorders>
          </w:tcPr>
          <w:p w:rsidR="00916694" w:rsidRPr="00401D02" w:rsidRDefault="00401D02" w:rsidP="00690B0C">
            <w:pPr>
              <w:rPr>
                <w:rFonts w:ascii="Times New Roman" w:hAnsi="Times New Roman" w:cs="Times New Roman"/>
                <w:i/>
                <w:sz w:val="24"/>
                <w:szCs w:val="24"/>
              </w:rPr>
            </w:pPr>
            <w:r>
              <w:rPr>
                <w:rFonts w:ascii="Times New Roman" w:hAnsi="Times New Roman" w:cs="Times New Roman"/>
                <w:i/>
                <w:sz w:val="24"/>
                <w:szCs w:val="24"/>
              </w:rPr>
              <w:t>(Datums)</w:t>
            </w:r>
          </w:p>
        </w:tc>
        <w:tc>
          <w:tcPr>
            <w:tcW w:w="2268" w:type="dxa"/>
            <w:tcBorders>
              <w:top w:val="nil"/>
              <w:left w:val="nil"/>
              <w:bottom w:val="single" w:sz="4" w:space="0" w:color="auto"/>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(paraksts)</w:t>
            </w:r>
          </w:p>
        </w:tc>
      </w:tr>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tc>
        <w:tc>
          <w:tcPr>
            <w:tcW w:w="1501" w:type="dxa"/>
            <w:tcBorders>
              <w:top w:val="single" w:sz="4" w:space="0" w:color="auto"/>
              <w:left w:val="nil"/>
              <w:bottom w:val="nil"/>
              <w:right w:val="nil"/>
            </w:tcBorders>
          </w:tcPr>
          <w:p w:rsidR="00916694" w:rsidRPr="00916694" w:rsidRDefault="00401D02" w:rsidP="00690B0C">
            <w:pPr>
              <w:rPr>
                <w:rFonts w:ascii="Times New Roman" w:hAnsi="Times New Roman" w:cs="Times New Roman"/>
                <w:sz w:val="24"/>
                <w:szCs w:val="24"/>
              </w:rPr>
            </w:pPr>
            <w:r>
              <w:rPr>
                <w:rFonts w:ascii="Times New Roman" w:hAnsi="Times New Roman" w:cs="Times New Roman"/>
                <w:i/>
                <w:sz w:val="24"/>
                <w:szCs w:val="24"/>
              </w:rPr>
              <w:t>(Datums)</w:t>
            </w:r>
          </w:p>
        </w:tc>
        <w:tc>
          <w:tcPr>
            <w:tcW w:w="2268"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bookmarkStart w:id="0" w:name="OLE_LINK3"/>
            <w:bookmarkStart w:id="1" w:name="OLE_LINK4"/>
            <w:r w:rsidRPr="00916694">
              <w:rPr>
                <w:rFonts w:ascii="Times New Roman" w:hAnsi="Times New Roman" w:cs="Times New Roman"/>
                <w:sz w:val="24"/>
                <w:szCs w:val="24"/>
              </w:rPr>
              <w:t>(paraksts)</w:t>
            </w:r>
            <w:bookmarkEnd w:id="0"/>
            <w:bookmarkEnd w:id="1"/>
          </w:p>
        </w:tc>
      </w:tr>
      <w:tr w:rsidR="00916694"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Ināra Vītola</w:t>
            </w:r>
          </w:p>
        </w:tc>
        <w:tc>
          <w:tcPr>
            <w:tcW w:w="1501"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c>
          <w:tcPr>
            <w:tcW w:w="2268"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r>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tc>
        <w:tc>
          <w:tcPr>
            <w:tcW w:w="1501" w:type="dxa"/>
            <w:tcBorders>
              <w:top w:val="single" w:sz="4" w:space="0" w:color="auto"/>
              <w:left w:val="nil"/>
              <w:bottom w:val="nil"/>
              <w:right w:val="nil"/>
            </w:tcBorders>
          </w:tcPr>
          <w:p w:rsidR="00916694" w:rsidRPr="00916694" w:rsidRDefault="00401D02" w:rsidP="00690B0C">
            <w:pPr>
              <w:rPr>
                <w:rFonts w:ascii="Times New Roman" w:hAnsi="Times New Roman" w:cs="Times New Roman"/>
                <w:sz w:val="24"/>
                <w:szCs w:val="24"/>
              </w:rPr>
            </w:pPr>
            <w:r>
              <w:rPr>
                <w:rFonts w:ascii="Times New Roman" w:hAnsi="Times New Roman" w:cs="Times New Roman"/>
                <w:i/>
                <w:sz w:val="24"/>
                <w:szCs w:val="24"/>
              </w:rPr>
              <w:t>(Datums)</w:t>
            </w:r>
          </w:p>
        </w:tc>
        <w:tc>
          <w:tcPr>
            <w:tcW w:w="2268"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(paraksts)</w:t>
            </w:r>
          </w:p>
        </w:tc>
      </w:tr>
      <w:tr w:rsidR="00916694"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Aija Neimane</w:t>
            </w:r>
          </w:p>
        </w:tc>
        <w:tc>
          <w:tcPr>
            <w:tcW w:w="1501"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c>
          <w:tcPr>
            <w:tcW w:w="2268"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r>
      <w:tr w:rsidR="00401D02"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tc>
        <w:tc>
          <w:tcPr>
            <w:tcW w:w="1501" w:type="dxa"/>
            <w:tcBorders>
              <w:top w:val="single" w:sz="4" w:space="0" w:color="auto"/>
              <w:left w:val="nil"/>
              <w:bottom w:val="nil"/>
              <w:right w:val="nil"/>
            </w:tcBorders>
          </w:tcPr>
          <w:p w:rsidR="00916694" w:rsidRPr="00916694" w:rsidRDefault="00401D02" w:rsidP="00690B0C">
            <w:pPr>
              <w:rPr>
                <w:rFonts w:ascii="Times New Roman" w:hAnsi="Times New Roman" w:cs="Times New Roman"/>
                <w:sz w:val="24"/>
                <w:szCs w:val="24"/>
              </w:rPr>
            </w:pPr>
            <w:r>
              <w:rPr>
                <w:rFonts w:ascii="Times New Roman" w:hAnsi="Times New Roman" w:cs="Times New Roman"/>
                <w:i/>
                <w:sz w:val="24"/>
                <w:szCs w:val="24"/>
              </w:rPr>
              <w:t>(Datums)</w:t>
            </w:r>
          </w:p>
        </w:tc>
        <w:tc>
          <w:tcPr>
            <w:tcW w:w="2268"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(paraksts)</w:t>
            </w:r>
          </w:p>
        </w:tc>
      </w:tr>
      <w:tr w:rsidR="00916694"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r>
              <w:rPr>
                <w:rFonts w:ascii="Times New Roman" w:hAnsi="Times New Roman" w:cs="Times New Roman"/>
                <w:sz w:val="24"/>
                <w:szCs w:val="24"/>
              </w:rPr>
              <w:t>Piedal</w:t>
            </w:r>
            <w:r w:rsidRPr="00916694">
              <w:rPr>
                <w:rFonts w:ascii="Times New Roman" w:hAnsi="Times New Roman" w:cs="Times New Roman"/>
                <w:sz w:val="24"/>
                <w:szCs w:val="24"/>
              </w:rPr>
              <w:t>ās:</w:t>
            </w:r>
          </w:p>
        </w:tc>
        <w:tc>
          <w:tcPr>
            <w:tcW w:w="2129"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r w:rsidRPr="00916694">
              <w:rPr>
                <w:rFonts w:ascii="Times New Roman" w:hAnsi="Times New Roman" w:cs="Times New Roman"/>
                <w:sz w:val="24"/>
                <w:szCs w:val="24"/>
              </w:rPr>
              <w:t xml:space="preserve">Inita </w:t>
            </w:r>
            <w:proofErr w:type="spellStart"/>
            <w:r w:rsidRPr="00916694">
              <w:rPr>
                <w:rFonts w:ascii="Times New Roman" w:hAnsi="Times New Roman" w:cs="Times New Roman"/>
                <w:sz w:val="24"/>
                <w:szCs w:val="24"/>
              </w:rPr>
              <w:t>Lazare</w:t>
            </w:r>
            <w:proofErr w:type="spellEnd"/>
          </w:p>
        </w:tc>
        <w:tc>
          <w:tcPr>
            <w:tcW w:w="1501"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c>
          <w:tcPr>
            <w:tcW w:w="2268" w:type="dxa"/>
            <w:tcBorders>
              <w:top w:val="nil"/>
              <w:left w:val="nil"/>
              <w:bottom w:val="single" w:sz="4" w:space="0" w:color="auto"/>
              <w:right w:val="nil"/>
            </w:tcBorders>
          </w:tcPr>
          <w:p w:rsidR="00916694" w:rsidRPr="00916694" w:rsidRDefault="00916694" w:rsidP="00690B0C">
            <w:pPr>
              <w:rPr>
                <w:rFonts w:ascii="Times New Roman" w:hAnsi="Times New Roman" w:cs="Times New Roman"/>
                <w:sz w:val="24"/>
                <w:szCs w:val="24"/>
              </w:rPr>
            </w:pPr>
          </w:p>
        </w:tc>
      </w:tr>
      <w:tr w:rsidR="00916694" w:rsidRPr="00916694" w:rsidTr="00401D02">
        <w:tc>
          <w:tcPr>
            <w:tcW w:w="2761" w:type="dxa"/>
            <w:tcBorders>
              <w:top w:val="nil"/>
              <w:left w:val="nil"/>
              <w:bottom w:val="nil"/>
              <w:right w:val="nil"/>
            </w:tcBorders>
          </w:tcPr>
          <w:p w:rsidR="00916694" w:rsidRPr="00916694" w:rsidRDefault="00916694" w:rsidP="00690B0C">
            <w:pPr>
              <w:rPr>
                <w:rFonts w:ascii="Times New Roman" w:hAnsi="Times New Roman" w:cs="Times New Roman"/>
                <w:sz w:val="24"/>
                <w:szCs w:val="24"/>
              </w:rPr>
            </w:pPr>
          </w:p>
        </w:tc>
        <w:tc>
          <w:tcPr>
            <w:tcW w:w="2129" w:type="dxa"/>
            <w:tcBorders>
              <w:top w:val="single" w:sz="4" w:space="0" w:color="auto"/>
              <w:left w:val="nil"/>
              <w:bottom w:val="nil"/>
              <w:right w:val="nil"/>
            </w:tcBorders>
          </w:tcPr>
          <w:p w:rsidR="00916694" w:rsidRPr="00916694" w:rsidRDefault="00916694" w:rsidP="00BE4C61">
            <w:pPr>
              <w:jc w:val="center"/>
              <w:rPr>
                <w:rFonts w:ascii="Times New Roman" w:hAnsi="Times New Roman" w:cs="Times New Roman"/>
                <w:sz w:val="24"/>
                <w:szCs w:val="24"/>
              </w:rPr>
            </w:pPr>
            <w:r w:rsidRPr="00916694">
              <w:rPr>
                <w:rFonts w:ascii="Times New Roman" w:hAnsi="Times New Roman" w:cs="Times New Roman"/>
                <w:sz w:val="24"/>
                <w:szCs w:val="24"/>
              </w:rPr>
              <w:t>(vārds, uzvārds)</w:t>
            </w:r>
          </w:p>
        </w:tc>
        <w:tc>
          <w:tcPr>
            <w:tcW w:w="1501" w:type="dxa"/>
            <w:tcBorders>
              <w:top w:val="single" w:sz="4" w:space="0" w:color="auto"/>
              <w:left w:val="nil"/>
              <w:bottom w:val="nil"/>
              <w:right w:val="nil"/>
            </w:tcBorders>
          </w:tcPr>
          <w:p w:rsidR="00916694" w:rsidRPr="00916694" w:rsidRDefault="00401D02" w:rsidP="00690B0C">
            <w:pPr>
              <w:rPr>
                <w:rFonts w:ascii="Times New Roman" w:hAnsi="Times New Roman" w:cs="Times New Roman"/>
                <w:sz w:val="24"/>
                <w:szCs w:val="24"/>
              </w:rPr>
            </w:pPr>
            <w:r>
              <w:rPr>
                <w:rFonts w:ascii="Times New Roman" w:hAnsi="Times New Roman" w:cs="Times New Roman"/>
                <w:i/>
                <w:sz w:val="24"/>
                <w:szCs w:val="24"/>
              </w:rPr>
              <w:t>(Datums)</w:t>
            </w:r>
          </w:p>
        </w:tc>
        <w:tc>
          <w:tcPr>
            <w:tcW w:w="2268" w:type="dxa"/>
            <w:tcBorders>
              <w:top w:val="single" w:sz="4" w:space="0" w:color="auto"/>
              <w:left w:val="nil"/>
              <w:bottom w:val="nil"/>
              <w:right w:val="nil"/>
            </w:tcBorders>
          </w:tcPr>
          <w:p w:rsidR="00916694" w:rsidRPr="00916694" w:rsidRDefault="00916694" w:rsidP="00690B0C">
            <w:pPr>
              <w:jc w:val="center"/>
              <w:rPr>
                <w:rFonts w:ascii="Times New Roman" w:hAnsi="Times New Roman" w:cs="Times New Roman"/>
                <w:sz w:val="24"/>
                <w:szCs w:val="24"/>
              </w:rPr>
            </w:pPr>
            <w:r w:rsidRPr="00916694">
              <w:rPr>
                <w:rFonts w:ascii="Times New Roman" w:hAnsi="Times New Roman" w:cs="Times New Roman"/>
                <w:sz w:val="24"/>
                <w:szCs w:val="24"/>
              </w:rPr>
              <w:t>(paraksts)</w:t>
            </w:r>
          </w:p>
        </w:tc>
      </w:tr>
    </w:tbl>
    <w:p w:rsidR="00916694" w:rsidRPr="007518A5" w:rsidRDefault="00916694" w:rsidP="007518A5">
      <w:pPr>
        <w:jc w:val="both"/>
        <w:rPr>
          <w:rFonts w:ascii="Times New Roman" w:eastAsia="Times New Roman" w:hAnsi="Times New Roman" w:cs="Times New Roman"/>
          <w:sz w:val="24"/>
          <w:szCs w:val="24"/>
          <w:lang w:eastAsia="lv-LV"/>
        </w:rPr>
      </w:pPr>
      <w:bookmarkStart w:id="2" w:name="_GoBack"/>
      <w:bookmarkEnd w:id="2"/>
    </w:p>
    <w:sectPr w:rsidR="00916694" w:rsidRPr="007518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C23" w:rsidRDefault="00306C23" w:rsidP="002F0788">
      <w:pPr>
        <w:spacing w:after="0" w:line="240" w:lineRule="auto"/>
      </w:pPr>
      <w:r>
        <w:separator/>
      </w:r>
    </w:p>
  </w:endnote>
  <w:endnote w:type="continuationSeparator" w:id="0">
    <w:p w:rsidR="00306C23" w:rsidRDefault="00306C23" w:rsidP="002F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C23" w:rsidRDefault="00306C23" w:rsidP="002F0788">
      <w:pPr>
        <w:spacing w:after="0" w:line="240" w:lineRule="auto"/>
      </w:pPr>
      <w:r>
        <w:separator/>
      </w:r>
    </w:p>
  </w:footnote>
  <w:footnote w:type="continuationSeparator" w:id="0">
    <w:p w:rsidR="00306C23" w:rsidRDefault="00306C23" w:rsidP="002F0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A8"/>
    <w:rsid w:val="00236F42"/>
    <w:rsid w:val="002561A8"/>
    <w:rsid w:val="002F0788"/>
    <w:rsid w:val="00306C23"/>
    <w:rsid w:val="00401D02"/>
    <w:rsid w:val="007006DE"/>
    <w:rsid w:val="00701D90"/>
    <w:rsid w:val="007518A5"/>
    <w:rsid w:val="00916694"/>
    <w:rsid w:val="00BE4C61"/>
    <w:rsid w:val="00CC7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7967313"/>
  <w15:chartTrackingRefBased/>
  <w15:docId w15:val="{CE658400-6456-4921-A73E-333B08B6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2F0788"/>
    <w:pPr>
      <w:tabs>
        <w:tab w:val="center" w:pos="4153"/>
        <w:tab w:val="right" w:pos="8306"/>
      </w:tabs>
      <w:spacing w:after="0" w:line="240" w:lineRule="auto"/>
    </w:pPr>
  </w:style>
  <w:style w:type="character" w:customStyle="1" w:styleId="GalveneRakstz">
    <w:name w:val="Galvene Rakstz."/>
    <w:basedOn w:val="Noklusjumarindkopasfonts"/>
    <w:link w:val="Galvene"/>
    <w:rsid w:val="002F0788"/>
  </w:style>
  <w:style w:type="paragraph" w:styleId="Kjene">
    <w:name w:val="footer"/>
    <w:basedOn w:val="Parasts"/>
    <w:link w:val="KjeneRakstz"/>
    <w:uiPriority w:val="99"/>
    <w:unhideWhenUsed/>
    <w:rsid w:val="002F07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0788"/>
  </w:style>
  <w:style w:type="paragraph" w:styleId="Bezatstarpm">
    <w:name w:val="No Spacing"/>
    <w:basedOn w:val="Parasts"/>
    <w:uiPriority w:val="1"/>
    <w:qFormat/>
    <w:rsid w:val="002F07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2F07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semiHidden/>
    <w:rsid w:val="002F0788"/>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518A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37887">
      <w:bodyDiv w:val="1"/>
      <w:marLeft w:val="0"/>
      <w:marRight w:val="0"/>
      <w:marTop w:val="0"/>
      <w:marBottom w:val="0"/>
      <w:divBdr>
        <w:top w:val="none" w:sz="0" w:space="0" w:color="auto"/>
        <w:left w:val="none" w:sz="0" w:space="0" w:color="auto"/>
        <w:bottom w:val="none" w:sz="0" w:space="0" w:color="auto"/>
        <w:right w:val="none" w:sz="0" w:space="0" w:color="auto"/>
      </w:divBdr>
    </w:div>
    <w:div w:id="1083600343">
      <w:bodyDiv w:val="1"/>
      <w:marLeft w:val="0"/>
      <w:marRight w:val="0"/>
      <w:marTop w:val="0"/>
      <w:marBottom w:val="0"/>
      <w:divBdr>
        <w:top w:val="none" w:sz="0" w:space="0" w:color="auto"/>
        <w:left w:val="none" w:sz="0" w:space="0" w:color="auto"/>
        <w:bottom w:val="none" w:sz="0" w:space="0" w:color="auto"/>
        <w:right w:val="none" w:sz="0" w:space="0" w:color="auto"/>
      </w:divBdr>
    </w:div>
    <w:div w:id="1306230076">
      <w:bodyDiv w:val="1"/>
      <w:marLeft w:val="0"/>
      <w:marRight w:val="0"/>
      <w:marTop w:val="0"/>
      <w:marBottom w:val="0"/>
      <w:divBdr>
        <w:top w:val="none" w:sz="0" w:space="0" w:color="auto"/>
        <w:left w:val="none" w:sz="0" w:space="0" w:color="auto"/>
        <w:bottom w:val="none" w:sz="0" w:space="0" w:color="auto"/>
        <w:right w:val="none" w:sz="0" w:space="0" w:color="auto"/>
      </w:divBdr>
    </w:div>
    <w:div w:id="21340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1712</Words>
  <Characters>976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5</cp:revision>
  <dcterms:created xsi:type="dcterms:W3CDTF">2018-09-17T07:45:00Z</dcterms:created>
  <dcterms:modified xsi:type="dcterms:W3CDTF">2018-09-17T08:44:00Z</dcterms:modified>
</cp:coreProperties>
</file>